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92582" w14:textId="77777777" w:rsidR="00BC5757" w:rsidRDefault="00BC5757" w:rsidP="00BC5757">
      <w:pPr>
        <w:rPr>
          <w:rFonts w:asciiTheme="majorHAnsi" w:hAnsiTheme="majorHAnsi" w:cstheme="majorHAnsi"/>
          <w:b/>
          <w:sz w:val="28"/>
          <w:szCs w:val="28"/>
        </w:rPr>
      </w:pPr>
      <w:r w:rsidRPr="00BC5757">
        <w:rPr>
          <w:rFonts w:asciiTheme="majorHAnsi" w:hAnsiTheme="majorHAnsi" w:cstheme="majorHAnsi"/>
          <w:b/>
          <w:sz w:val="28"/>
          <w:szCs w:val="28"/>
        </w:rPr>
        <w:t>Mental Health Awareness Week</w:t>
      </w:r>
      <w:r>
        <w:rPr>
          <w:rFonts w:asciiTheme="majorHAnsi" w:hAnsiTheme="majorHAnsi" w:cstheme="majorHAnsi"/>
          <w:b/>
          <w:sz w:val="28"/>
          <w:szCs w:val="28"/>
        </w:rPr>
        <w:t xml:space="preserve"> </w:t>
      </w:r>
    </w:p>
    <w:p w14:paraId="47A4DD16" w14:textId="035B70A2" w:rsidR="00BC5757" w:rsidRDefault="00BC5757" w:rsidP="00BC5757">
      <w:pPr>
        <w:rPr>
          <w:rStyle w:val="Strong"/>
          <w:rFonts w:cstheme="minorHAnsi"/>
          <w:b w:val="0"/>
          <w:color w:val="030303"/>
          <w:position w:val="6"/>
        </w:rPr>
      </w:pPr>
      <w:r>
        <w:rPr>
          <w:rStyle w:val="Strong"/>
          <w:rFonts w:cstheme="minorHAnsi"/>
          <w:b w:val="0"/>
          <w:color w:val="030303"/>
          <w:position w:val="6"/>
        </w:rPr>
        <w:t xml:space="preserve">As it is Mental Health Awareness </w:t>
      </w:r>
      <w:proofErr w:type="gramStart"/>
      <w:r>
        <w:rPr>
          <w:rStyle w:val="Strong"/>
          <w:rFonts w:cstheme="minorHAnsi"/>
          <w:b w:val="0"/>
          <w:color w:val="030303"/>
          <w:position w:val="6"/>
        </w:rPr>
        <w:t>Week  (</w:t>
      </w:r>
      <w:proofErr w:type="gramEnd"/>
      <w:r>
        <w:rPr>
          <w:rStyle w:val="Strong"/>
          <w:rFonts w:cstheme="minorHAnsi"/>
          <w:b w:val="0"/>
          <w:color w:val="030303"/>
          <w:position w:val="6"/>
        </w:rPr>
        <w:t>14</w:t>
      </w:r>
      <w:r w:rsidRPr="00BC5757">
        <w:rPr>
          <w:rStyle w:val="Strong"/>
          <w:rFonts w:cstheme="minorHAnsi"/>
          <w:b w:val="0"/>
          <w:color w:val="030303"/>
          <w:position w:val="6"/>
          <w:vertAlign w:val="superscript"/>
        </w:rPr>
        <w:t>th</w:t>
      </w:r>
      <w:r>
        <w:rPr>
          <w:rStyle w:val="Strong"/>
          <w:rFonts w:cstheme="minorHAnsi"/>
          <w:b w:val="0"/>
          <w:color w:val="030303"/>
          <w:position w:val="6"/>
        </w:rPr>
        <w:t xml:space="preserve"> – 20</w:t>
      </w:r>
      <w:r w:rsidRPr="00BC5757">
        <w:rPr>
          <w:rStyle w:val="Strong"/>
          <w:rFonts w:cstheme="minorHAnsi"/>
          <w:b w:val="0"/>
          <w:color w:val="030303"/>
          <w:position w:val="6"/>
          <w:vertAlign w:val="superscript"/>
        </w:rPr>
        <w:t>th</w:t>
      </w:r>
      <w:r>
        <w:rPr>
          <w:rStyle w:val="Strong"/>
          <w:rFonts w:cstheme="minorHAnsi"/>
          <w:b w:val="0"/>
          <w:color w:val="030303"/>
          <w:position w:val="6"/>
        </w:rPr>
        <w:t xml:space="preserve"> May</w:t>
      </w:r>
      <w:r w:rsidR="00301A80">
        <w:rPr>
          <w:rStyle w:val="Strong"/>
          <w:rFonts w:cstheme="minorHAnsi"/>
          <w:b w:val="0"/>
          <w:color w:val="030303"/>
          <w:position w:val="6"/>
        </w:rPr>
        <w:t xml:space="preserve">), here are </w:t>
      </w:r>
      <w:r>
        <w:rPr>
          <w:rStyle w:val="Strong"/>
          <w:rFonts w:cstheme="minorHAnsi"/>
          <w:b w:val="0"/>
          <w:color w:val="030303"/>
          <w:position w:val="6"/>
        </w:rPr>
        <w:t xml:space="preserve">some useful </w:t>
      </w:r>
      <w:r w:rsidR="00DE41BF">
        <w:rPr>
          <w:rStyle w:val="Strong"/>
          <w:rFonts w:cstheme="minorHAnsi"/>
          <w:b w:val="0"/>
          <w:color w:val="030303"/>
          <w:position w:val="6"/>
        </w:rPr>
        <w:t>resources:</w:t>
      </w:r>
    </w:p>
    <w:p w14:paraId="6875C3A0" w14:textId="40A86297" w:rsidR="00DE41BF" w:rsidRDefault="00DE41BF" w:rsidP="00BC5757">
      <w:pPr>
        <w:rPr>
          <w:rStyle w:val="Strong"/>
          <w:rFonts w:cstheme="minorHAnsi"/>
          <w:b w:val="0"/>
          <w:color w:val="030303"/>
          <w:position w:val="6"/>
        </w:rPr>
      </w:pPr>
      <w:hyperlink r:id="rId9" w:history="1">
        <w:r w:rsidRPr="00DE41BF">
          <w:rPr>
            <w:rStyle w:val="Hyperlink"/>
            <w:rFonts w:cstheme="minorHAnsi"/>
            <w:position w:val="6"/>
          </w:rPr>
          <w:t>The Mental Health Foundation</w:t>
        </w:r>
      </w:hyperlink>
      <w:r>
        <w:rPr>
          <w:rStyle w:val="Strong"/>
          <w:rFonts w:cstheme="minorHAnsi"/>
          <w:b w:val="0"/>
          <w:color w:val="030303"/>
          <w:position w:val="6"/>
        </w:rPr>
        <w:t xml:space="preserve"> -  </w:t>
      </w:r>
      <w:r w:rsidR="00301A80">
        <w:rPr>
          <w:rStyle w:val="Strong"/>
          <w:rFonts w:cstheme="minorHAnsi"/>
          <w:b w:val="0"/>
          <w:color w:val="030303"/>
          <w:position w:val="6"/>
        </w:rPr>
        <w:t>Hosts</w:t>
      </w:r>
      <w:r>
        <w:rPr>
          <w:rStyle w:val="Strong"/>
          <w:rFonts w:cstheme="minorHAnsi"/>
          <w:b w:val="0"/>
          <w:color w:val="030303"/>
          <w:position w:val="6"/>
        </w:rPr>
        <w:t xml:space="preserve"> of the awareness week. Lots of resources and ‘test your </w:t>
      </w:r>
      <w:proofErr w:type="gramStart"/>
      <w:r>
        <w:rPr>
          <w:rStyle w:val="Strong"/>
          <w:rFonts w:cstheme="minorHAnsi"/>
          <w:b w:val="0"/>
          <w:color w:val="030303"/>
          <w:position w:val="6"/>
        </w:rPr>
        <w:t>stress’</w:t>
      </w:r>
      <w:proofErr w:type="gramEnd"/>
      <w:r>
        <w:rPr>
          <w:rStyle w:val="Strong"/>
          <w:rFonts w:cstheme="minorHAnsi"/>
          <w:b w:val="0"/>
          <w:color w:val="030303"/>
          <w:position w:val="6"/>
        </w:rPr>
        <w:t xml:space="preserve">. </w:t>
      </w:r>
    </w:p>
    <w:p w14:paraId="0864B669" w14:textId="13017976" w:rsidR="00DE41BF" w:rsidRDefault="00E3651F" w:rsidP="00BC5757">
      <w:hyperlink r:id="rId10" w:history="1">
        <w:proofErr w:type="spellStart"/>
        <w:r w:rsidR="00DE41BF" w:rsidRPr="00E3651F">
          <w:rPr>
            <w:rStyle w:val="Hyperlink"/>
            <w:rFonts w:cstheme="minorHAnsi"/>
            <w:position w:val="6"/>
          </w:rPr>
          <w:t>BeMindful</w:t>
        </w:r>
        <w:proofErr w:type="spellEnd"/>
      </w:hyperlink>
      <w:r w:rsidR="00DE41BF">
        <w:rPr>
          <w:rStyle w:val="Strong"/>
          <w:rFonts w:cstheme="minorHAnsi"/>
          <w:b w:val="0"/>
          <w:color w:val="030303"/>
          <w:position w:val="6"/>
        </w:rPr>
        <w:t xml:space="preserve"> – </w:t>
      </w:r>
      <w:r w:rsidR="00301A80">
        <w:rPr>
          <w:rStyle w:val="Strong"/>
          <w:rFonts w:cstheme="minorHAnsi"/>
          <w:b w:val="0"/>
          <w:color w:val="030303"/>
          <w:position w:val="6"/>
        </w:rPr>
        <w:t>From</w:t>
      </w:r>
      <w:r w:rsidR="00DE41BF">
        <w:rPr>
          <w:rStyle w:val="Strong"/>
          <w:rFonts w:cstheme="minorHAnsi"/>
          <w:b w:val="0"/>
          <w:color w:val="030303"/>
          <w:position w:val="6"/>
        </w:rPr>
        <w:t xml:space="preserve"> the Mental Health Foundation. An online course to </w:t>
      </w:r>
      <w:r>
        <w:rPr>
          <w:rStyle w:val="Strong"/>
          <w:rFonts w:cstheme="minorHAnsi"/>
          <w:b w:val="0"/>
          <w:color w:val="030303"/>
          <w:position w:val="6"/>
        </w:rPr>
        <w:t xml:space="preserve">help improve mental health and wellbeing (free to try, £30 for full course). Evidence based with research studies confirming its effectiveness, it </w:t>
      </w:r>
      <w:proofErr w:type="gramStart"/>
      <w:r>
        <w:rPr>
          <w:rStyle w:val="Strong"/>
          <w:rFonts w:cstheme="minorHAnsi"/>
          <w:b w:val="0"/>
          <w:color w:val="030303"/>
          <w:position w:val="6"/>
        </w:rPr>
        <w:t xml:space="preserve">has </w:t>
      </w:r>
      <w:r w:rsidR="00301A80">
        <w:t xml:space="preserve"> been</w:t>
      </w:r>
      <w:proofErr w:type="gramEnd"/>
      <w:r w:rsidR="00301A80">
        <w:t xml:space="preserve"> assessed and satisfied </w:t>
      </w:r>
      <w:r>
        <w:t>NHS quality standards for clinical effectiveness, safety, usability and accessibility.</w:t>
      </w:r>
    </w:p>
    <w:p w14:paraId="337814F9" w14:textId="77777777" w:rsidR="00301A80" w:rsidRDefault="00301A80" w:rsidP="00BC5757">
      <w:pPr>
        <w:rPr>
          <w:rStyle w:val="Strong"/>
          <w:rFonts w:asciiTheme="majorHAnsi" w:hAnsiTheme="majorHAnsi" w:cstheme="majorHAnsi"/>
          <w:color w:val="030303"/>
          <w:position w:val="6"/>
          <w:sz w:val="28"/>
          <w:szCs w:val="28"/>
        </w:rPr>
      </w:pPr>
    </w:p>
    <w:p w14:paraId="78686AA6" w14:textId="77777777" w:rsidR="00301A80" w:rsidRDefault="00E3651F" w:rsidP="00BC5757">
      <w:pPr>
        <w:rPr>
          <w:rStyle w:val="Strong"/>
          <w:rFonts w:asciiTheme="majorHAnsi" w:hAnsiTheme="majorHAnsi" w:cstheme="majorHAnsi"/>
          <w:color w:val="030303"/>
          <w:position w:val="6"/>
          <w:sz w:val="28"/>
          <w:szCs w:val="28"/>
        </w:rPr>
      </w:pPr>
      <w:r>
        <w:rPr>
          <w:rStyle w:val="Strong"/>
          <w:rFonts w:asciiTheme="majorHAnsi" w:hAnsiTheme="majorHAnsi" w:cstheme="majorHAnsi"/>
          <w:color w:val="030303"/>
          <w:position w:val="6"/>
          <w:sz w:val="28"/>
          <w:szCs w:val="28"/>
        </w:rPr>
        <w:t>D</w:t>
      </w:r>
      <w:r w:rsidRPr="00E3651F">
        <w:rPr>
          <w:rStyle w:val="Strong"/>
          <w:rFonts w:asciiTheme="majorHAnsi" w:hAnsiTheme="majorHAnsi" w:cstheme="majorHAnsi"/>
          <w:color w:val="030303"/>
          <w:position w:val="6"/>
          <w:sz w:val="28"/>
          <w:szCs w:val="28"/>
        </w:rPr>
        <w:t>igital tools to help you manage and improve your health</w:t>
      </w:r>
    </w:p>
    <w:p w14:paraId="3DE09816" w14:textId="20C96036" w:rsidR="00E3651F" w:rsidRDefault="00301A80" w:rsidP="00BC5757">
      <w:pPr>
        <w:rPr>
          <w:rStyle w:val="Strong"/>
          <w:rFonts w:cstheme="minorHAnsi"/>
          <w:b w:val="0"/>
          <w:color w:val="030303"/>
          <w:position w:val="6"/>
        </w:rPr>
      </w:pPr>
      <w:proofErr w:type="gramStart"/>
      <w:r w:rsidRPr="00301A80">
        <w:rPr>
          <w:rStyle w:val="Strong"/>
          <w:rFonts w:cstheme="minorHAnsi"/>
          <w:b w:val="0"/>
          <w:color w:val="030303"/>
          <w:position w:val="6"/>
        </w:rPr>
        <w:t>From the</w:t>
      </w:r>
      <w:r>
        <w:rPr>
          <w:rStyle w:val="Strong"/>
          <w:rFonts w:cstheme="minorHAnsi"/>
          <w:b w:val="0"/>
          <w:color w:val="030303"/>
          <w:position w:val="6"/>
        </w:rPr>
        <w:t xml:space="preserve"> NHS, a </w:t>
      </w:r>
      <w:r w:rsidR="00E3651F">
        <w:rPr>
          <w:rStyle w:val="Strong"/>
          <w:rFonts w:cstheme="minorHAnsi"/>
          <w:b w:val="0"/>
          <w:color w:val="030303"/>
          <w:position w:val="6"/>
        </w:rPr>
        <w:t xml:space="preserve">beta (testing) site with information on apps that </w:t>
      </w:r>
      <w:r w:rsidRPr="00301A80">
        <w:rPr>
          <w:rStyle w:val="Strong"/>
          <w:rFonts w:cstheme="minorHAnsi"/>
          <w:b w:val="0"/>
          <w:color w:val="030303"/>
          <w:position w:val="6"/>
        </w:rPr>
        <w:t>you can use for your health and care.</w:t>
      </w:r>
      <w:proofErr w:type="gramEnd"/>
      <w:r>
        <w:rPr>
          <w:rStyle w:val="Strong"/>
          <w:rFonts w:cstheme="minorHAnsi"/>
          <w:b w:val="0"/>
          <w:color w:val="030303"/>
          <w:position w:val="6"/>
        </w:rPr>
        <w:t xml:space="preserve"> </w:t>
      </w:r>
    </w:p>
    <w:p w14:paraId="2DEB1886" w14:textId="7272A6DB" w:rsidR="00301A80" w:rsidRDefault="00301A80" w:rsidP="00BC5757">
      <w:pPr>
        <w:rPr>
          <w:rStyle w:val="Strong"/>
          <w:rFonts w:cstheme="minorHAnsi"/>
          <w:b w:val="0"/>
          <w:color w:val="030303"/>
          <w:position w:val="6"/>
        </w:rPr>
      </w:pPr>
      <w:r>
        <w:rPr>
          <w:rStyle w:val="Strong"/>
          <w:rFonts w:cstheme="minorHAnsi"/>
          <w:b w:val="0"/>
          <w:color w:val="030303"/>
          <w:position w:val="6"/>
        </w:rPr>
        <w:t xml:space="preserve">See the app list here: </w:t>
      </w:r>
      <w:hyperlink r:id="rId11" w:history="1">
        <w:r w:rsidRPr="00DF19B6">
          <w:rPr>
            <w:rStyle w:val="Hyperlink"/>
            <w:rFonts w:cstheme="minorHAnsi"/>
            <w:position w:val="6"/>
          </w:rPr>
          <w:t>https://apps.beta.nhs.uk/</w:t>
        </w:r>
      </w:hyperlink>
      <w:r>
        <w:rPr>
          <w:rStyle w:val="Strong"/>
          <w:rFonts w:cstheme="minorHAnsi"/>
          <w:b w:val="0"/>
          <w:color w:val="030303"/>
          <w:position w:val="6"/>
        </w:rPr>
        <w:t xml:space="preserve"> </w:t>
      </w:r>
    </w:p>
    <w:p w14:paraId="173AD4D9" w14:textId="014686C3" w:rsidR="00301A80" w:rsidRPr="00301A80" w:rsidRDefault="00301A80" w:rsidP="00BC5757">
      <w:pPr>
        <w:rPr>
          <w:rStyle w:val="Strong"/>
          <w:rFonts w:asciiTheme="majorHAnsi" w:hAnsiTheme="majorHAnsi" w:cstheme="majorHAnsi"/>
          <w:color w:val="030303"/>
          <w:position w:val="6"/>
          <w:sz w:val="28"/>
          <w:szCs w:val="28"/>
        </w:rPr>
      </w:pPr>
      <w:r>
        <w:rPr>
          <w:rStyle w:val="Strong"/>
          <w:rFonts w:cstheme="minorHAnsi"/>
          <w:b w:val="0"/>
          <w:color w:val="030303"/>
          <w:position w:val="6"/>
        </w:rPr>
        <w:t xml:space="preserve">And how the apps are vetted here: </w:t>
      </w:r>
      <w:hyperlink r:id="rId12" w:history="1">
        <w:r w:rsidRPr="00DF19B6">
          <w:rPr>
            <w:rStyle w:val="Hyperlink"/>
            <w:rFonts w:cstheme="minorHAnsi"/>
            <w:position w:val="6"/>
          </w:rPr>
          <w:t>https://apps.beta.nhs.uk/about-us/</w:t>
        </w:r>
      </w:hyperlink>
      <w:r>
        <w:rPr>
          <w:rStyle w:val="Strong"/>
          <w:rFonts w:cstheme="minorHAnsi"/>
          <w:b w:val="0"/>
          <w:color w:val="030303"/>
          <w:position w:val="6"/>
        </w:rPr>
        <w:t xml:space="preserve"> </w:t>
      </w:r>
    </w:p>
    <w:p w14:paraId="1AC2670B" w14:textId="77777777" w:rsidR="00BC5757" w:rsidRDefault="00BC5757" w:rsidP="00CD5393">
      <w:pPr>
        <w:pStyle w:val="size-161"/>
        <w:spacing w:before="0" w:beforeAutospacing="0" w:after="0" w:afterAutospacing="0" w:line="360" w:lineRule="exact"/>
        <w:rPr>
          <w:rStyle w:val="Strong"/>
          <w:rFonts w:asciiTheme="majorHAnsi" w:hAnsiTheme="majorHAnsi" w:cstheme="majorHAnsi"/>
          <w:color w:val="030303"/>
          <w:position w:val="6"/>
          <w:sz w:val="28"/>
          <w:szCs w:val="28"/>
        </w:rPr>
      </w:pPr>
    </w:p>
    <w:p w14:paraId="0480E1CF" w14:textId="68D769A0" w:rsidR="00CD5393" w:rsidRPr="00432118" w:rsidRDefault="00CD5393" w:rsidP="00CD5393">
      <w:pPr>
        <w:pStyle w:val="size-161"/>
        <w:spacing w:before="0" w:beforeAutospacing="0" w:after="0" w:afterAutospacing="0" w:line="360" w:lineRule="exact"/>
        <w:rPr>
          <w:rStyle w:val="Strong"/>
          <w:rFonts w:asciiTheme="majorHAnsi" w:hAnsiTheme="majorHAnsi" w:cstheme="majorHAnsi"/>
          <w:color w:val="030303"/>
          <w:position w:val="6"/>
          <w:sz w:val="28"/>
          <w:szCs w:val="28"/>
        </w:rPr>
      </w:pPr>
      <w:r w:rsidRPr="00432118">
        <w:rPr>
          <w:rStyle w:val="Strong"/>
          <w:rFonts w:asciiTheme="majorHAnsi" w:hAnsiTheme="majorHAnsi" w:cstheme="majorHAnsi"/>
          <w:color w:val="030303"/>
          <w:position w:val="6"/>
          <w:sz w:val="28"/>
          <w:szCs w:val="28"/>
        </w:rPr>
        <w:t>‘What matters to you?’ day </w:t>
      </w:r>
    </w:p>
    <w:p w14:paraId="1FCEACD4" w14:textId="1DE8BBFF" w:rsidR="00CD5393" w:rsidRPr="00432118" w:rsidRDefault="00CD5393" w:rsidP="00CD5393">
      <w:pPr>
        <w:pStyle w:val="size-161"/>
        <w:spacing w:before="0" w:beforeAutospacing="0" w:after="0" w:afterAutospacing="0" w:line="360" w:lineRule="exact"/>
        <w:rPr>
          <w:rFonts w:asciiTheme="majorHAnsi" w:hAnsiTheme="majorHAnsi" w:cstheme="majorHAnsi"/>
          <w:color w:val="030303"/>
          <w:position w:val="6"/>
          <w:sz w:val="28"/>
          <w:szCs w:val="28"/>
        </w:rPr>
      </w:pPr>
      <w:r w:rsidRPr="00432118">
        <w:rPr>
          <w:rStyle w:val="Strong"/>
          <w:rFonts w:asciiTheme="majorHAnsi" w:hAnsiTheme="majorHAnsi" w:cstheme="majorHAnsi"/>
          <w:color w:val="030303"/>
          <w:position w:val="6"/>
          <w:sz w:val="28"/>
          <w:szCs w:val="28"/>
        </w:rPr>
        <w:t>6</w:t>
      </w:r>
      <w:r w:rsidRPr="00432118">
        <w:rPr>
          <w:rStyle w:val="Strong"/>
          <w:rFonts w:asciiTheme="majorHAnsi" w:hAnsiTheme="majorHAnsi" w:cstheme="majorHAnsi"/>
          <w:color w:val="030303"/>
          <w:position w:val="6"/>
          <w:sz w:val="28"/>
          <w:szCs w:val="28"/>
          <w:vertAlign w:val="superscript"/>
        </w:rPr>
        <w:t>th</w:t>
      </w:r>
      <w:r w:rsidRPr="00432118">
        <w:rPr>
          <w:rStyle w:val="Strong"/>
          <w:rFonts w:asciiTheme="majorHAnsi" w:hAnsiTheme="majorHAnsi" w:cstheme="majorHAnsi"/>
          <w:color w:val="030303"/>
          <w:position w:val="6"/>
          <w:sz w:val="28"/>
          <w:szCs w:val="28"/>
        </w:rPr>
        <w:t xml:space="preserve"> June 2018</w:t>
      </w:r>
    </w:p>
    <w:p w14:paraId="61D186D3" w14:textId="34D12984" w:rsidR="00001709" w:rsidRDefault="00CD5393" w:rsidP="00001709">
      <w:r w:rsidRPr="00CD5393">
        <w:t>‘What matters to you?’ day aims to encourage and support more meaningful conversations between people who provide health and social care and the people, families and carers who receive health and social care.</w:t>
      </w:r>
    </w:p>
    <w:p w14:paraId="57327243" w14:textId="68FDF4E9" w:rsidR="00CD5393" w:rsidRDefault="00CD5393" w:rsidP="00CD5393">
      <w:r>
        <w:t>The campaign, which has been running in Scotland for the last two years, is going international this year.  NHS England is working in partnership with Health Education England and Public Health England to get the English campaign up and running.</w:t>
      </w:r>
    </w:p>
    <w:p w14:paraId="71A96D6D" w14:textId="6DD68797" w:rsidR="00CD5393" w:rsidRDefault="00CC3E9F" w:rsidP="00CD5393">
      <w:hyperlink r:id="rId13" w:history="1">
        <w:r w:rsidR="00CD5393" w:rsidRPr="008B6C82">
          <w:rPr>
            <w:rStyle w:val="Hyperlink"/>
          </w:rPr>
          <w:t>http://www.whatmatterstoyou.scot/</w:t>
        </w:r>
      </w:hyperlink>
      <w:r w:rsidR="00CD5393">
        <w:t xml:space="preserve"> </w:t>
      </w:r>
    </w:p>
    <w:p w14:paraId="2D58D9F2" w14:textId="2CB6A0FD" w:rsidR="00432118" w:rsidRDefault="00461058" w:rsidP="00CD5393">
      <w:pPr>
        <w:rPr>
          <w:rFonts w:asciiTheme="majorHAnsi" w:hAnsiTheme="majorHAnsi" w:cstheme="majorHAnsi"/>
          <w:b/>
          <w:sz w:val="28"/>
          <w:szCs w:val="28"/>
        </w:rPr>
      </w:pPr>
      <w:r>
        <w:rPr>
          <w:rFonts w:asciiTheme="majorHAnsi" w:hAnsiTheme="majorHAnsi" w:cstheme="majorHAnsi"/>
          <w:b/>
          <w:sz w:val="28"/>
          <w:szCs w:val="28"/>
        </w:rPr>
        <w:t xml:space="preserve">  </w:t>
      </w:r>
    </w:p>
    <w:p w14:paraId="329F84CE" w14:textId="58BBE36C" w:rsidR="00461058" w:rsidRDefault="00461058" w:rsidP="00CD5393">
      <w:pPr>
        <w:rPr>
          <w:rFonts w:asciiTheme="majorHAnsi" w:hAnsiTheme="majorHAnsi" w:cstheme="majorHAnsi"/>
          <w:b/>
          <w:sz w:val="28"/>
          <w:szCs w:val="28"/>
        </w:rPr>
      </w:pPr>
      <w:r>
        <w:rPr>
          <w:rFonts w:asciiTheme="majorHAnsi" w:hAnsiTheme="majorHAnsi" w:cstheme="majorHAnsi"/>
          <w:b/>
          <w:sz w:val="28"/>
          <w:szCs w:val="28"/>
        </w:rPr>
        <w:t>NHS England SEND Website</w:t>
      </w:r>
    </w:p>
    <w:p w14:paraId="51E852C3" w14:textId="45EAE9E4" w:rsidR="00461058" w:rsidRDefault="00461058" w:rsidP="00CD5393">
      <w:pPr>
        <w:rPr>
          <w:rFonts w:cstheme="minorHAnsi"/>
        </w:rPr>
      </w:pPr>
      <w:r>
        <w:rPr>
          <w:rFonts w:cstheme="minorHAnsi"/>
        </w:rPr>
        <w:t>Thanks to the work of the Children with Complex Needs (CCN) Board at NHS England, SEND is now on the NHS England website. It will be being developed over the coming months and can be found here:</w:t>
      </w:r>
    </w:p>
    <w:p w14:paraId="5A2E8681" w14:textId="4C7A7790" w:rsidR="00461058" w:rsidRPr="00461058" w:rsidRDefault="00461058" w:rsidP="00CD5393">
      <w:pPr>
        <w:rPr>
          <w:rFonts w:cstheme="minorHAnsi"/>
        </w:rPr>
      </w:pPr>
      <w:hyperlink r:id="rId14" w:history="1">
        <w:r w:rsidRPr="00DF19B6">
          <w:rPr>
            <w:rStyle w:val="Hyperlink"/>
            <w:rFonts w:cstheme="minorHAnsi"/>
          </w:rPr>
          <w:t>https://www.england.nhs.uk/learning-disabilities/care/children-young-people/send/</w:t>
        </w:r>
      </w:hyperlink>
      <w:r>
        <w:rPr>
          <w:rFonts w:cstheme="minorHAnsi"/>
        </w:rPr>
        <w:t xml:space="preserve"> </w:t>
      </w:r>
    </w:p>
    <w:p w14:paraId="754ACEB1" w14:textId="77777777" w:rsidR="00461058" w:rsidRDefault="00461058" w:rsidP="00CD5393">
      <w:pPr>
        <w:rPr>
          <w:rFonts w:asciiTheme="majorHAnsi" w:hAnsiTheme="majorHAnsi" w:cstheme="majorHAnsi"/>
          <w:b/>
          <w:sz w:val="28"/>
          <w:szCs w:val="28"/>
        </w:rPr>
      </w:pPr>
    </w:p>
    <w:p w14:paraId="5AE84FA4" w14:textId="0EA7D541" w:rsidR="00A12C51" w:rsidRDefault="0076051C" w:rsidP="00CD5393">
      <w:pPr>
        <w:rPr>
          <w:rFonts w:asciiTheme="majorHAnsi" w:hAnsiTheme="majorHAnsi" w:cstheme="majorHAnsi"/>
          <w:b/>
          <w:sz w:val="28"/>
          <w:szCs w:val="28"/>
        </w:rPr>
      </w:pPr>
      <w:r>
        <w:rPr>
          <w:rFonts w:asciiTheme="majorHAnsi" w:hAnsiTheme="majorHAnsi" w:cstheme="majorHAnsi"/>
          <w:b/>
          <w:sz w:val="28"/>
          <w:szCs w:val="28"/>
        </w:rPr>
        <w:t>Rare Revolution</w:t>
      </w:r>
    </w:p>
    <w:p w14:paraId="2D075DD7" w14:textId="645BCE38" w:rsidR="0076051C" w:rsidRDefault="0076051C" w:rsidP="00CD5393">
      <w:pPr>
        <w:rPr>
          <w:rFonts w:cstheme="minorHAnsi"/>
        </w:rPr>
      </w:pPr>
      <w:proofErr w:type="gramStart"/>
      <w:r w:rsidRPr="0076051C">
        <w:rPr>
          <w:rFonts w:cstheme="minorHAnsi"/>
        </w:rPr>
        <w:t>A new digital magazine giving a voice to patients affected by RARE conditions and the charities that represent and support them.</w:t>
      </w:r>
      <w:proofErr w:type="gramEnd"/>
    </w:p>
    <w:p w14:paraId="61BF02A3" w14:textId="0121D06B" w:rsidR="0076051C" w:rsidRDefault="0076051C" w:rsidP="00CD5393">
      <w:pPr>
        <w:rPr>
          <w:rFonts w:cstheme="minorHAnsi"/>
        </w:rPr>
      </w:pPr>
      <w:hyperlink r:id="rId15" w:history="1">
        <w:r w:rsidRPr="00DF19B6">
          <w:rPr>
            <w:rStyle w:val="Hyperlink"/>
            <w:rFonts w:cstheme="minorHAnsi"/>
          </w:rPr>
          <w:t>http://www.rarerevolutionmagazine.com/</w:t>
        </w:r>
      </w:hyperlink>
      <w:r>
        <w:rPr>
          <w:rFonts w:cstheme="minorHAnsi"/>
        </w:rPr>
        <w:t xml:space="preserve"> </w:t>
      </w:r>
    </w:p>
    <w:p w14:paraId="09453D24" w14:textId="77777777" w:rsidR="0076051C" w:rsidRPr="0076051C" w:rsidRDefault="0076051C" w:rsidP="00CD5393">
      <w:pPr>
        <w:rPr>
          <w:rFonts w:cstheme="minorHAnsi"/>
        </w:rPr>
      </w:pPr>
    </w:p>
    <w:p w14:paraId="4F59D787" w14:textId="51520CDA" w:rsidR="00432118" w:rsidRDefault="00432118" w:rsidP="00CD5393">
      <w:pPr>
        <w:rPr>
          <w:rFonts w:asciiTheme="majorHAnsi" w:hAnsiTheme="majorHAnsi" w:cstheme="majorHAnsi"/>
          <w:b/>
          <w:sz w:val="28"/>
          <w:szCs w:val="28"/>
        </w:rPr>
      </w:pPr>
      <w:r w:rsidRPr="00432118">
        <w:rPr>
          <w:rFonts w:asciiTheme="majorHAnsi" w:hAnsiTheme="majorHAnsi" w:cstheme="majorHAnsi"/>
          <w:b/>
          <w:sz w:val="28"/>
          <w:szCs w:val="28"/>
        </w:rPr>
        <w:t>How can the NHS work effectively with patients and the public?</w:t>
      </w:r>
    </w:p>
    <w:p w14:paraId="53C3E6BA" w14:textId="0E7C8B8F" w:rsidR="00432118" w:rsidRDefault="00432118" w:rsidP="00CD5393">
      <w:pPr>
        <w:rPr>
          <w:rFonts w:cstheme="minorHAnsi"/>
        </w:rPr>
      </w:pPr>
      <w:r>
        <w:rPr>
          <w:rFonts w:cstheme="minorHAnsi"/>
        </w:rPr>
        <w:t>An interesting blog from The King’s Fund that looks at some of the difficulties and contradictions around patient and public engagement:</w:t>
      </w:r>
    </w:p>
    <w:p w14:paraId="54BEB60A" w14:textId="2235B219" w:rsidR="00432118" w:rsidRDefault="00432118" w:rsidP="00CD5393">
      <w:pPr>
        <w:rPr>
          <w:rFonts w:cstheme="minorHAnsi"/>
        </w:rPr>
      </w:pPr>
      <w:hyperlink r:id="rId16" w:history="1">
        <w:r w:rsidRPr="00432118">
          <w:rPr>
            <w:rStyle w:val="Hyperlink"/>
            <w:rFonts w:cstheme="minorHAnsi"/>
          </w:rPr>
          <w:t>https://www.kingsfund.org.uk/blog</w:t>
        </w:r>
      </w:hyperlink>
    </w:p>
    <w:p w14:paraId="00FE3942" w14:textId="77777777" w:rsidR="00432118" w:rsidRDefault="00432118" w:rsidP="00CD5393">
      <w:pPr>
        <w:rPr>
          <w:rFonts w:cstheme="minorHAnsi"/>
        </w:rPr>
      </w:pPr>
    </w:p>
    <w:p w14:paraId="3D7B6F48" w14:textId="0F4AC57E" w:rsidR="0076051C" w:rsidRDefault="0076051C" w:rsidP="0076051C">
      <w:pPr>
        <w:rPr>
          <w:rFonts w:asciiTheme="majorHAnsi" w:hAnsiTheme="majorHAnsi" w:cstheme="majorHAnsi"/>
          <w:b/>
          <w:color w:val="030303"/>
          <w:position w:val="6"/>
          <w:sz w:val="28"/>
          <w:szCs w:val="28"/>
        </w:rPr>
      </w:pPr>
      <w:r w:rsidRPr="0076051C">
        <w:rPr>
          <w:rFonts w:asciiTheme="majorHAnsi" w:hAnsiTheme="majorHAnsi" w:cstheme="majorHAnsi"/>
          <w:b/>
          <w:color w:val="030303"/>
          <w:position w:val="6"/>
          <w:sz w:val="28"/>
          <w:szCs w:val="28"/>
        </w:rPr>
        <w:t xml:space="preserve">IMAGINE ID </w:t>
      </w:r>
      <w:r>
        <w:rPr>
          <w:rFonts w:asciiTheme="majorHAnsi" w:hAnsiTheme="majorHAnsi" w:cstheme="majorHAnsi"/>
          <w:b/>
          <w:color w:val="030303"/>
          <w:position w:val="6"/>
          <w:sz w:val="28"/>
          <w:szCs w:val="28"/>
        </w:rPr>
        <w:t>study</w:t>
      </w:r>
    </w:p>
    <w:p w14:paraId="20173D8F" w14:textId="50A984A4" w:rsidR="0076051C" w:rsidRDefault="0076051C" w:rsidP="0076051C">
      <w:pPr>
        <w:rPr>
          <w:rFonts w:cstheme="minorHAnsi"/>
          <w:color w:val="030303"/>
          <w:position w:val="6"/>
        </w:rPr>
      </w:pPr>
      <w:r>
        <w:rPr>
          <w:rFonts w:cstheme="minorHAnsi"/>
          <w:color w:val="030303"/>
          <w:position w:val="6"/>
        </w:rPr>
        <w:t xml:space="preserve">A study aiming to collate information about </w:t>
      </w:r>
      <w:r w:rsidRPr="0076051C">
        <w:rPr>
          <w:rFonts w:cstheme="minorHAnsi"/>
          <w:color w:val="030303"/>
          <w:position w:val="6"/>
        </w:rPr>
        <w:t>children and young adults with a genetic diagnosis related to learning disabilities</w:t>
      </w:r>
      <w:r w:rsidR="00EF6946">
        <w:rPr>
          <w:rFonts w:cstheme="minorHAnsi"/>
          <w:color w:val="030303"/>
          <w:position w:val="6"/>
        </w:rPr>
        <w:t xml:space="preserve">, as well as </w:t>
      </w:r>
      <w:r>
        <w:rPr>
          <w:rFonts w:cstheme="minorHAnsi"/>
          <w:color w:val="030303"/>
          <w:position w:val="6"/>
        </w:rPr>
        <w:t xml:space="preserve">research </w:t>
      </w:r>
      <w:r w:rsidRPr="0076051C">
        <w:rPr>
          <w:rFonts w:cstheme="minorHAnsi"/>
          <w:color w:val="030303"/>
          <w:position w:val="6"/>
        </w:rPr>
        <w:t>to find out how genetic changes affect children and young people’s behaviour</w:t>
      </w:r>
      <w:r>
        <w:rPr>
          <w:rFonts w:cstheme="minorHAnsi"/>
          <w:color w:val="030303"/>
          <w:position w:val="6"/>
        </w:rPr>
        <w:t>.</w:t>
      </w:r>
    </w:p>
    <w:p w14:paraId="4287359C" w14:textId="2A3E3050" w:rsidR="0076051C" w:rsidRDefault="00EF6946" w:rsidP="0076051C">
      <w:pPr>
        <w:rPr>
          <w:rFonts w:cstheme="minorHAnsi"/>
          <w:color w:val="030303"/>
          <w:position w:val="6"/>
        </w:rPr>
      </w:pPr>
      <w:r>
        <w:rPr>
          <w:rFonts w:cstheme="minorHAnsi"/>
          <w:color w:val="030303"/>
          <w:position w:val="6"/>
        </w:rPr>
        <w:t xml:space="preserve">Parents are provided with a summary report after completion of the online questionnaire, </w:t>
      </w:r>
      <w:r>
        <w:rPr>
          <w:rFonts w:cstheme="minorHAnsi"/>
          <w:color w:val="030303"/>
          <w:position w:val="6"/>
        </w:rPr>
        <w:lastRenderedPageBreak/>
        <w:t>which may be useful if undergoing other assessments locally.</w:t>
      </w:r>
    </w:p>
    <w:p w14:paraId="0BDCA1F7" w14:textId="3440F2A6" w:rsidR="00EF6946" w:rsidRDefault="00EF6946" w:rsidP="0076051C">
      <w:pPr>
        <w:rPr>
          <w:rFonts w:cstheme="minorHAnsi"/>
          <w:color w:val="030303"/>
          <w:position w:val="6"/>
        </w:rPr>
      </w:pPr>
      <w:r>
        <w:rPr>
          <w:rFonts w:cstheme="minorHAnsi"/>
          <w:color w:val="030303"/>
          <w:position w:val="6"/>
        </w:rPr>
        <w:t xml:space="preserve">For more information see: </w:t>
      </w:r>
      <w:hyperlink r:id="rId17" w:history="1">
        <w:r w:rsidRPr="00DF19B6">
          <w:rPr>
            <w:rStyle w:val="Hyperlink"/>
            <w:rFonts w:cstheme="minorHAnsi"/>
            <w:position w:val="6"/>
          </w:rPr>
          <w:t>http://imagine-id.org/</w:t>
        </w:r>
      </w:hyperlink>
      <w:r>
        <w:rPr>
          <w:rFonts w:cstheme="minorHAnsi"/>
          <w:color w:val="030303"/>
          <w:position w:val="6"/>
        </w:rPr>
        <w:t xml:space="preserve"> </w:t>
      </w:r>
    </w:p>
    <w:p w14:paraId="18818FEE" w14:textId="77777777" w:rsidR="0076051C" w:rsidRDefault="0076051C" w:rsidP="00CD5393">
      <w:pPr>
        <w:rPr>
          <w:rFonts w:cstheme="minorHAnsi"/>
        </w:rPr>
      </w:pPr>
    </w:p>
    <w:p w14:paraId="33E75A17" w14:textId="37FB9B4B" w:rsidR="00432118" w:rsidRDefault="00F22442" w:rsidP="00CD5393">
      <w:pPr>
        <w:rPr>
          <w:rFonts w:asciiTheme="majorHAnsi" w:hAnsiTheme="majorHAnsi" w:cstheme="majorHAnsi"/>
          <w:b/>
          <w:sz w:val="28"/>
          <w:szCs w:val="28"/>
        </w:rPr>
      </w:pPr>
      <w:r>
        <w:rPr>
          <w:rFonts w:asciiTheme="majorHAnsi" w:hAnsiTheme="majorHAnsi" w:cstheme="majorHAnsi"/>
          <w:b/>
          <w:sz w:val="28"/>
          <w:szCs w:val="28"/>
        </w:rPr>
        <w:t>RCPCH ICYP Engagement Committee</w:t>
      </w:r>
    </w:p>
    <w:p w14:paraId="4A814EB5" w14:textId="1DE1E53C" w:rsidR="00F22442" w:rsidRDefault="00F22442" w:rsidP="00CD5393">
      <w:pPr>
        <w:rPr>
          <w:rFonts w:cstheme="minorHAnsi"/>
        </w:rPr>
      </w:pPr>
      <w:r>
        <w:rPr>
          <w:rFonts w:cstheme="minorHAnsi"/>
        </w:rPr>
        <w:t xml:space="preserve">So many abbreviations! To interpret – Royal College of Paediatrics &amp; Child Health (RCPCH) – Infants, Children &amp; Young People (ICYP) Engagement Committee. </w:t>
      </w:r>
    </w:p>
    <w:p w14:paraId="7E23E7F7" w14:textId="37D1F44D" w:rsidR="00F22442" w:rsidRDefault="00F22442" w:rsidP="00CD5393">
      <w:pPr>
        <w:rPr>
          <w:rFonts w:cstheme="minorHAnsi"/>
        </w:rPr>
      </w:pPr>
      <w:r>
        <w:rPr>
          <w:rFonts w:cstheme="minorHAnsi"/>
        </w:rPr>
        <w:t xml:space="preserve">The Engagement Committee was started by the </w:t>
      </w:r>
      <w:hyperlink r:id="rId18" w:history="1">
        <w:r w:rsidRPr="005B08D7">
          <w:rPr>
            <w:rStyle w:val="Hyperlink"/>
            <w:rFonts w:cstheme="minorHAnsi"/>
          </w:rPr>
          <w:t>&amp;</w:t>
        </w:r>
        <w:proofErr w:type="gramStart"/>
        <w:r w:rsidRPr="005B08D7">
          <w:rPr>
            <w:rStyle w:val="Hyperlink"/>
            <w:rFonts w:cstheme="minorHAnsi"/>
          </w:rPr>
          <w:t>Us</w:t>
        </w:r>
        <w:proofErr w:type="gramEnd"/>
        <w:r w:rsidRPr="005B08D7">
          <w:rPr>
            <w:rStyle w:val="Hyperlink"/>
            <w:rFonts w:cstheme="minorHAnsi"/>
          </w:rPr>
          <w:t xml:space="preserve"> team</w:t>
        </w:r>
      </w:hyperlink>
      <w:bookmarkStart w:id="0" w:name="_GoBack"/>
      <w:bookmarkEnd w:id="0"/>
      <w:r>
        <w:rPr>
          <w:rFonts w:cstheme="minorHAnsi"/>
        </w:rPr>
        <w:t xml:space="preserve"> at RCPCH to champion engagement with children, young people and parents. Although the RCPCH is concerned with all children, Contact have has a long relationship with RCPCH to raise the issues affecting disabled children &amp; their families. Contact’s Strategic Health Lead sits on the committee (and others). The committee’s current priority is around workforce development on engagement – </w:t>
      </w:r>
      <w:r w:rsidR="00BC5757">
        <w:rPr>
          <w:rFonts w:cstheme="minorHAnsi"/>
        </w:rPr>
        <w:t xml:space="preserve">something that is very relevant to parent carer forums. More updates when work progresses but in the meantime –have a look at some of their existing </w:t>
      </w:r>
      <w:proofErr w:type="gramStart"/>
      <w:r w:rsidR="00BC5757">
        <w:rPr>
          <w:rFonts w:cstheme="minorHAnsi"/>
        </w:rPr>
        <w:t>resources :</w:t>
      </w:r>
      <w:proofErr w:type="gramEnd"/>
    </w:p>
    <w:p w14:paraId="4B5A7BC8" w14:textId="0D9DE7C9" w:rsidR="00BC5757" w:rsidRDefault="00BC5757" w:rsidP="00CD5393">
      <w:pPr>
        <w:rPr>
          <w:rFonts w:cstheme="minorHAnsi"/>
        </w:rPr>
      </w:pPr>
      <w:hyperlink r:id="rId19" w:history="1">
        <w:r w:rsidRPr="00BC5757">
          <w:rPr>
            <w:rStyle w:val="Hyperlink"/>
            <w:rFonts w:cstheme="minorHAnsi"/>
          </w:rPr>
          <w:t>A briefing on engagement legislation</w:t>
        </w:r>
      </w:hyperlink>
      <w:r>
        <w:rPr>
          <w:rFonts w:cstheme="minorHAnsi"/>
        </w:rPr>
        <w:t xml:space="preserve"> – specific to children &amp; young people but most are also relevant to parent carers and forums.</w:t>
      </w:r>
    </w:p>
    <w:p w14:paraId="7DD1CD14" w14:textId="0985C560" w:rsidR="00BC5757" w:rsidRDefault="00BC5757" w:rsidP="00CD5393">
      <w:pPr>
        <w:rPr>
          <w:rFonts w:cstheme="minorHAnsi"/>
        </w:rPr>
      </w:pPr>
      <w:hyperlink r:id="rId20" w:history="1">
        <w:proofErr w:type="gramStart"/>
        <w:r w:rsidRPr="00BC5757">
          <w:rPr>
            <w:rStyle w:val="Hyperlink"/>
            <w:rFonts w:cstheme="minorHAnsi"/>
          </w:rPr>
          <w:t>How to write and engagement plan</w:t>
        </w:r>
      </w:hyperlink>
      <w:r>
        <w:rPr>
          <w:rFonts w:cstheme="minorHAnsi"/>
        </w:rPr>
        <w:t xml:space="preserve"> – again specific to children &amp; young people but useful as a guide for parent carer forums.</w:t>
      </w:r>
      <w:proofErr w:type="gramEnd"/>
    </w:p>
    <w:p w14:paraId="16DB1200" w14:textId="77777777" w:rsidR="00301A80" w:rsidRDefault="00301A80" w:rsidP="00CD5393">
      <w:pPr>
        <w:rPr>
          <w:rFonts w:cstheme="minorHAnsi"/>
        </w:rPr>
      </w:pPr>
    </w:p>
    <w:p w14:paraId="5550D51F" w14:textId="1C91078B" w:rsidR="00A12C51" w:rsidRDefault="00A12C51" w:rsidP="00A12C51">
      <w:pPr>
        <w:pStyle w:val="Heading3"/>
        <w:spacing w:before="0" w:line="360" w:lineRule="exact"/>
        <w:rPr>
          <w:rStyle w:val="Strong"/>
          <w:rFonts w:eastAsia="Times New Roman" w:cstheme="majorHAnsi"/>
          <w:bCs w:val="0"/>
          <w:color w:val="030303"/>
          <w:position w:val="6"/>
          <w:sz w:val="28"/>
          <w:szCs w:val="28"/>
        </w:rPr>
      </w:pPr>
      <w:r w:rsidRPr="00A12C51">
        <w:rPr>
          <w:rStyle w:val="Strong"/>
          <w:rFonts w:eastAsia="Times New Roman" w:cstheme="majorHAnsi"/>
          <w:bCs w:val="0"/>
          <w:color w:val="030303"/>
          <w:position w:val="6"/>
          <w:sz w:val="28"/>
          <w:szCs w:val="28"/>
        </w:rPr>
        <w:t>P</w:t>
      </w:r>
      <w:r w:rsidRPr="00A12C51">
        <w:rPr>
          <w:rStyle w:val="Strong"/>
          <w:rFonts w:eastAsia="Times New Roman" w:cstheme="majorHAnsi"/>
          <w:bCs w:val="0"/>
          <w:color w:val="030303"/>
          <w:position w:val="6"/>
          <w:sz w:val="28"/>
          <w:szCs w:val="28"/>
        </w:rPr>
        <w:t>ersonal health budget and integrated personal budget consultation </w:t>
      </w:r>
    </w:p>
    <w:p w14:paraId="02DB2B2D" w14:textId="79B1D2B3" w:rsidR="00A12C51" w:rsidRDefault="00A12C51" w:rsidP="00A12C51">
      <w:pPr>
        <w:rPr>
          <w:rFonts w:cstheme="minorHAnsi"/>
          <w:color w:val="030303"/>
          <w:position w:val="6"/>
        </w:rPr>
      </w:pPr>
      <w:r w:rsidRPr="00A12C51">
        <w:rPr>
          <w:rFonts w:cstheme="minorHAnsi"/>
          <w:color w:val="030303"/>
          <w:position w:val="6"/>
        </w:rPr>
        <w:t xml:space="preserve">The Department of Health and Social Care and NHS England have launched a </w:t>
      </w:r>
      <w:hyperlink r:id="rId21" w:history="1">
        <w:r w:rsidRPr="00A12C51">
          <w:rPr>
            <w:rStyle w:val="Hyperlink"/>
            <w:rFonts w:cstheme="minorHAnsi"/>
            <w:color w:val="AE2573"/>
            <w:position w:val="6"/>
          </w:rPr>
          <w:t>consultation on extending the legal rights to have a personal health budget or integrated personal budget.</w:t>
        </w:r>
      </w:hyperlink>
      <w:r w:rsidRPr="00A12C51">
        <w:rPr>
          <w:rFonts w:cstheme="minorHAnsi"/>
          <w:color w:val="030303"/>
          <w:position w:val="6"/>
        </w:rPr>
        <w:t xml:space="preserve"> </w:t>
      </w:r>
      <w:r w:rsidRPr="00A12C51">
        <w:rPr>
          <w:rFonts w:cstheme="minorHAnsi"/>
          <w:color w:val="030303"/>
          <w:position w:val="6"/>
        </w:rPr>
        <w:lastRenderedPageBreak/>
        <w:t xml:space="preserve">The consultation runs until 8 June 2018. Following the Secretary of State for Health and Social Care’s </w:t>
      </w:r>
      <w:hyperlink r:id="rId22" w:history="1">
        <w:r w:rsidRPr="00A12C51">
          <w:rPr>
            <w:rStyle w:val="Hyperlink"/>
            <w:rFonts w:cstheme="minorHAnsi"/>
            <w:color w:val="AE2573"/>
            <w:position w:val="6"/>
          </w:rPr>
          <w:t>speech on social care reform</w:t>
        </w:r>
      </w:hyperlink>
      <w:r w:rsidRPr="00A12C51">
        <w:rPr>
          <w:rFonts w:cstheme="minorHAnsi"/>
          <w:color w:val="030303"/>
          <w:position w:val="6"/>
        </w:rPr>
        <w:t xml:space="preserve"> last month, the consultation seeks views on extending rights to a range of people, including those with social care and health needs, people accessing mental health services, and armed forces personnel who are leaving services and eligible for ongoing NHS care. </w:t>
      </w:r>
    </w:p>
    <w:p w14:paraId="40473E42" w14:textId="77777777" w:rsidR="0076051C" w:rsidRDefault="0076051C" w:rsidP="00A12C51">
      <w:pPr>
        <w:rPr>
          <w:rFonts w:cstheme="minorHAnsi"/>
          <w:color w:val="030303"/>
          <w:position w:val="6"/>
        </w:rPr>
      </w:pPr>
    </w:p>
    <w:p w14:paraId="3AA9AAE3" w14:textId="2E2188F2" w:rsidR="00EF6946" w:rsidRDefault="00EF6946" w:rsidP="00A12C51">
      <w:pPr>
        <w:rPr>
          <w:rFonts w:asciiTheme="majorHAnsi" w:hAnsiTheme="majorHAnsi" w:cstheme="majorHAnsi"/>
          <w:b/>
          <w:color w:val="030303"/>
          <w:position w:val="6"/>
          <w:sz w:val="28"/>
          <w:szCs w:val="28"/>
        </w:rPr>
      </w:pPr>
      <w:r>
        <w:rPr>
          <w:rFonts w:asciiTheme="majorHAnsi" w:hAnsiTheme="majorHAnsi" w:cstheme="majorHAnsi"/>
          <w:b/>
          <w:color w:val="030303"/>
          <w:position w:val="6"/>
          <w:sz w:val="28"/>
          <w:szCs w:val="28"/>
        </w:rPr>
        <w:t>Royal College of Physicians is looking for a Chair of their Patient and Carer Network.</w:t>
      </w:r>
    </w:p>
    <w:p w14:paraId="7C8B1240" w14:textId="793AE6BA" w:rsidR="00EF6946" w:rsidRDefault="00EF6946" w:rsidP="00A12C51">
      <w:r>
        <w:t>“</w:t>
      </w:r>
      <w:r>
        <w:t>This role presents an exciting opportunity to drive patient involvement and work collaboratively with one of the UK’s leading health bodies. The lay chair will be at the centre of health debates within the RCP, and help shape the future of healthcare across the UK.</w:t>
      </w:r>
      <w:r>
        <w:t>”</w:t>
      </w:r>
    </w:p>
    <w:p w14:paraId="63B263A8" w14:textId="44A3487B" w:rsidR="00EF6946" w:rsidRDefault="00EF6946" w:rsidP="00A12C51">
      <w:r>
        <w:t xml:space="preserve">For more information see here: </w:t>
      </w:r>
      <w:hyperlink r:id="rId23" w:history="1">
        <w:r w:rsidRPr="00DF19B6">
          <w:rPr>
            <w:rStyle w:val="Hyperlink"/>
          </w:rPr>
          <w:t>https://jobs.rcplondon.ac.uk/VacancyDetails.aspx?VacancyID=530</w:t>
        </w:r>
      </w:hyperlink>
      <w:r>
        <w:t xml:space="preserve"> </w:t>
      </w:r>
    </w:p>
    <w:p w14:paraId="47205DA4" w14:textId="77777777" w:rsidR="00EF6946" w:rsidRDefault="00EF6946" w:rsidP="00A12C51"/>
    <w:p w14:paraId="3FB536F1" w14:textId="721B4F77" w:rsidR="00EF6946" w:rsidRDefault="00344A5F" w:rsidP="00A12C51">
      <w:pPr>
        <w:rPr>
          <w:rFonts w:asciiTheme="majorHAnsi" w:hAnsiTheme="majorHAnsi" w:cstheme="majorHAnsi"/>
          <w:b/>
          <w:sz w:val="28"/>
          <w:szCs w:val="28"/>
        </w:rPr>
      </w:pPr>
      <w:proofErr w:type="gramStart"/>
      <w:r>
        <w:rPr>
          <w:rFonts w:asciiTheme="majorHAnsi" w:hAnsiTheme="majorHAnsi" w:cstheme="majorHAnsi"/>
          <w:b/>
          <w:sz w:val="28"/>
          <w:szCs w:val="28"/>
        </w:rPr>
        <w:t>Living with a rare condition: the effect on mental health.</w:t>
      </w:r>
      <w:proofErr w:type="gramEnd"/>
    </w:p>
    <w:p w14:paraId="5DD70F3B" w14:textId="176359F5" w:rsidR="00344A5F" w:rsidRDefault="00344A5F" w:rsidP="00A12C51">
      <w:pPr>
        <w:rPr>
          <w:rFonts w:cstheme="minorHAnsi"/>
          <w:color w:val="030303"/>
          <w:position w:val="6"/>
        </w:rPr>
      </w:pPr>
      <w:r>
        <w:rPr>
          <w:rFonts w:cstheme="minorHAnsi"/>
          <w:color w:val="030303"/>
          <w:position w:val="6"/>
        </w:rPr>
        <w:t xml:space="preserve">Rare Disease UK have recently published their report on the significant impact living with a rare condition can have on mental health, as well as the </w:t>
      </w:r>
      <w:r w:rsidRPr="00344A5F">
        <w:rPr>
          <w:rFonts w:cstheme="minorHAnsi"/>
          <w:color w:val="030303"/>
          <w:position w:val="6"/>
        </w:rPr>
        <w:t>unmet mental health needs of patients and carers who frequently struggle to access support around these issues.</w:t>
      </w:r>
    </w:p>
    <w:p w14:paraId="0F27F7AD" w14:textId="790E6DEB" w:rsidR="00001709" w:rsidRDefault="00344A5F" w:rsidP="00001709">
      <w:r>
        <w:rPr>
          <w:rFonts w:cstheme="minorHAnsi"/>
          <w:color w:val="030303"/>
          <w:position w:val="6"/>
        </w:rPr>
        <w:t xml:space="preserve">To read the </w:t>
      </w:r>
      <w:proofErr w:type="gramStart"/>
      <w:r>
        <w:rPr>
          <w:rFonts w:cstheme="minorHAnsi"/>
          <w:color w:val="030303"/>
          <w:position w:val="6"/>
        </w:rPr>
        <w:t>report see</w:t>
      </w:r>
      <w:proofErr w:type="gramEnd"/>
      <w:r>
        <w:rPr>
          <w:rFonts w:cstheme="minorHAnsi"/>
          <w:color w:val="030303"/>
          <w:position w:val="6"/>
        </w:rPr>
        <w:t xml:space="preserve"> here: </w:t>
      </w:r>
      <w:hyperlink r:id="rId24" w:history="1">
        <w:r w:rsidRPr="00DF19B6">
          <w:rPr>
            <w:rStyle w:val="Hyperlink"/>
            <w:rFonts w:cstheme="minorHAnsi"/>
            <w:position w:val="6"/>
          </w:rPr>
          <w:t>https://www.raredisease.org.uk/our-work/living-with-a-rare-condition-the-effect-on-mental-health/</w:t>
        </w:r>
      </w:hyperlink>
    </w:p>
    <w:p w14:paraId="66499D8D" w14:textId="0943C941" w:rsidR="00001709" w:rsidRPr="00001709" w:rsidRDefault="00001709" w:rsidP="00001709">
      <w:pPr>
        <w:rPr>
          <w:b/>
          <w:sz w:val="28"/>
          <w:szCs w:val="28"/>
        </w:rPr>
      </w:pPr>
    </w:p>
    <w:sectPr w:rsidR="00001709" w:rsidRPr="00001709" w:rsidSect="00CB00F8">
      <w:headerReference w:type="default" r:id="rId25"/>
      <w:footerReference w:type="default" r:id="rId26"/>
      <w:type w:val="continuous"/>
      <w:pgSz w:w="11906" w:h="16838"/>
      <w:pgMar w:top="1440" w:right="1440" w:bottom="1440" w:left="1440" w:header="1304"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B4C80" w14:textId="77777777" w:rsidR="00CC3E9F" w:rsidRDefault="00CC3E9F" w:rsidP="0099493B">
      <w:pPr>
        <w:spacing w:after="0" w:line="240" w:lineRule="auto"/>
      </w:pPr>
      <w:r>
        <w:separator/>
      </w:r>
    </w:p>
  </w:endnote>
  <w:endnote w:type="continuationSeparator" w:id="0">
    <w:p w14:paraId="32EEB075" w14:textId="77777777" w:rsidR="00CC3E9F" w:rsidRDefault="00CC3E9F" w:rsidP="0099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B058" w14:textId="2D122D19" w:rsidR="00A8467B" w:rsidRDefault="00432118">
    <w:pPr>
      <w:pStyle w:val="Footer"/>
    </w:pPr>
    <w:r>
      <w:t>May</w:t>
    </w:r>
    <w:r w:rsidR="00A8467B">
      <w:t xml:space="preserve"> 2018</w:t>
    </w:r>
    <w:r w:rsidR="00F41602">
      <w:tab/>
    </w:r>
    <w:r w:rsidR="00F41602">
      <w:tab/>
    </w:r>
    <w:hyperlink r:id="rId1" w:history="1">
      <w:r w:rsidR="00F41602" w:rsidRPr="008B6C82">
        <w:rPr>
          <w:rStyle w:val="Hyperlink"/>
        </w:rPr>
        <w:t>lynn.hoppenbrouwers@contact.org.uk</w:t>
      </w:r>
    </w:hyperlink>
    <w:r w:rsidR="00F4160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E027" w14:textId="77777777" w:rsidR="00CC3E9F" w:rsidRDefault="00CC3E9F" w:rsidP="0099493B">
      <w:pPr>
        <w:spacing w:after="0" w:line="240" w:lineRule="auto"/>
      </w:pPr>
      <w:r>
        <w:separator/>
      </w:r>
    </w:p>
  </w:footnote>
  <w:footnote w:type="continuationSeparator" w:id="0">
    <w:p w14:paraId="31C03870" w14:textId="77777777" w:rsidR="00CC3E9F" w:rsidRDefault="00CC3E9F" w:rsidP="00994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DD343" w14:textId="77777777" w:rsidR="00A8467B" w:rsidRDefault="00A8467B" w:rsidP="004461F3">
    <w:pPr>
      <w:pStyle w:val="Heading1"/>
    </w:pPr>
    <w:r>
      <w:rPr>
        <w:noProof/>
        <w:lang w:eastAsia="en-GB"/>
      </w:rPr>
      <w:drawing>
        <wp:anchor distT="0" distB="0" distL="114300" distR="114300" simplePos="0" relativeHeight="251665408" behindDoc="1" locked="0" layoutInCell="1" allowOverlap="1" wp14:anchorId="43F6EBD9" wp14:editId="72C2B713">
          <wp:simplePos x="0" y="0"/>
          <wp:positionH relativeFrom="margin">
            <wp:posOffset>0</wp:posOffset>
          </wp:positionH>
          <wp:positionV relativeFrom="paragraph">
            <wp:posOffset>-431800</wp:posOffset>
          </wp:positionV>
          <wp:extent cx="4315460" cy="510540"/>
          <wp:effectExtent l="0" t="0" r="8890" b="3810"/>
          <wp:wrapTight wrapText="bothSides">
            <wp:wrapPolygon edited="0">
              <wp:start x="0" y="0"/>
              <wp:lineTo x="0" y="20955"/>
              <wp:lineTo x="21549" y="20955"/>
              <wp:lineTo x="21549" y="0"/>
              <wp:lineTo x="0" y="0"/>
            </wp:wrapPolygon>
          </wp:wrapTight>
          <wp:docPr id="1" name="Picture 1" descr="W:\CONTACT NEW BRAND\Logos\For print\Burnt orange\CONTACT_BM_ENG_STRAP_HOR_CMYK_U_B_ORANGE_AW.jpg"/>
          <wp:cNvGraphicFramePr/>
          <a:graphic xmlns:a="http://schemas.openxmlformats.org/drawingml/2006/main">
            <a:graphicData uri="http://schemas.openxmlformats.org/drawingml/2006/picture">
              <pic:pic xmlns:pic="http://schemas.openxmlformats.org/drawingml/2006/picture">
                <pic:nvPicPr>
                  <pic:cNvPr id="1" name="Picture 1" descr="W:\CONTACT NEW BRAND\Logos\For print\Burnt orange\CONTACT_BM_ENG_STRAP_HOR_CMYK_U_B_ORANGE_AW.jpg"/>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4315460" cy="510540"/>
                  </a:xfrm>
                  <a:prstGeom prst="rect">
                    <a:avLst/>
                  </a:prstGeom>
                  <a:noFill/>
                  <a:ln>
                    <a:noFill/>
                  </a:ln>
                </pic:spPr>
              </pic:pic>
            </a:graphicData>
          </a:graphic>
        </wp:anchor>
      </w:drawing>
    </w:r>
    <w:r>
      <w:t>Health Update and useful information</w:t>
    </w:r>
  </w:p>
  <w:p w14:paraId="00EE9A05" w14:textId="77777777" w:rsidR="00A8467B" w:rsidRDefault="00A84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8FE"/>
    <w:multiLevelType w:val="multilevel"/>
    <w:tmpl w:val="F8C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86527"/>
    <w:multiLevelType w:val="hybridMultilevel"/>
    <w:tmpl w:val="A22A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93B"/>
    <w:rsid w:val="00001709"/>
    <w:rsid w:val="000237C9"/>
    <w:rsid w:val="00095CE1"/>
    <w:rsid w:val="000F1AD8"/>
    <w:rsid w:val="00134139"/>
    <w:rsid w:val="00187759"/>
    <w:rsid w:val="001B087F"/>
    <w:rsid w:val="00215CD1"/>
    <w:rsid w:val="002214CF"/>
    <w:rsid w:val="00247A8B"/>
    <w:rsid w:val="00256133"/>
    <w:rsid w:val="00280414"/>
    <w:rsid w:val="00287583"/>
    <w:rsid w:val="002943F1"/>
    <w:rsid w:val="002B13F4"/>
    <w:rsid w:val="002D2D04"/>
    <w:rsid w:val="00301A80"/>
    <w:rsid w:val="003158C9"/>
    <w:rsid w:val="00344A5F"/>
    <w:rsid w:val="0035726D"/>
    <w:rsid w:val="003B11B7"/>
    <w:rsid w:val="003B53D4"/>
    <w:rsid w:val="00432118"/>
    <w:rsid w:val="004461F3"/>
    <w:rsid w:val="00456775"/>
    <w:rsid w:val="00461058"/>
    <w:rsid w:val="004E7B55"/>
    <w:rsid w:val="00541CF4"/>
    <w:rsid w:val="00584DE0"/>
    <w:rsid w:val="005B08D7"/>
    <w:rsid w:val="005C529A"/>
    <w:rsid w:val="006B2BDA"/>
    <w:rsid w:val="006B6A33"/>
    <w:rsid w:val="006B7964"/>
    <w:rsid w:val="00716D39"/>
    <w:rsid w:val="007303AD"/>
    <w:rsid w:val="007603FF"/>
    <w:rsid w:val="0076051C"/>
    <w:rsid w:val="00796C84"/>
    <w:rsid w:val="00881C1D"/>
    <w:rsid w:val="00893A41"/>
    <w:rsid w:val="008E27A5"/>
    <w:rsid w:val="008F09BD"/>
    <w:rsid w:val="00913A65"/>
    <w:rsid w:val="0093223F"/>
    <w:rsid w:val="00933ADA"/>
    <w:rsid w:val="00956224"/>
    <w:rsid w:val="00990DA1"/>
    <w:rsid w:val="0099493B"/>
    <w:rsid w:val="009C76CC"/>
    <w:rsid w:val="009F0261"/>
    <w:rsid w:val="009F3583"/>
    <w:rsid w:val="00A12C51"/>
    <w:rsid w:val="00A8046B"/>
    <w:rsid w:val="00A8467B"/>
    <w:rsid w:val="00A951C0"/>
    <w:rsid w:val="00AE5BAE"/>
    <w:rsid w:val="00AF2592"/>
    <w:rsid w:val="00B20507"/>
    <w:rsid w:val="00B448EC"/>
    <w:rsid w:val="00BA58BE"/>
    <w:rsid w:val="00BC2389"/>
    <w:rsid w:val="00BC5757"/>
    <w:rsid w:val="00BD6ECB"/>
    <w:rsid w:val="00BD6F83"/>
    <w:rsid w:val="00C317C0"/>
    <w:rsid w:val="00C57EE0"/>
    <w:rsid w:val="00CB00F8"/>
    <w:rsid w:val="00CC3E9F"/>
    <w:rsid w:val="00CC5AEC"/>
    <w:rsid w:val="00CD112A"/>
    <w:rsid w:val="00CD5393"/>
    <w:rsid w:val="00D21585"/>
    <w:rsid w:val="00D22B07"/>
    <w:rsid w:val="00DC2AD4"/>
    <w:rsid w:val="00DE41BF"/>
    <w:rsid w:val="00DE768C"/>
    <w:rsid w:val="00E11E14"/>
    <w:rsid w:val="00E329F3"/>
    <w:rsid w:val="00E3651F"/>
    <w:rsid w:val="00E57DE3"/>
    <w:rsid w:val="00E8407B"/>
    <w:rsid w:val="00EF6946"/>
    <w:rsid w:val="00F001E0"/>
    <w:rsid w:val="00F22442"/>
    <w:rsid w:val="00F41602"/>
    <w:rsid w:val="00FB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93B"/>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CD53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651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D53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93B"/>
  </w:style>
  <w:style w:type="paragraph" w:styleId="Footer">
    <w:name w:val="footer"/>
    <w:basedOn w:val="Normal"/>
    <w:link w:val="FooterChar"/>
    <w:uiPriority w:val="99"/>
    <w:unhideWhenUsed/>
    <w:rsid w:val="00994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93B"/>
  </w:style>
  <w:style w:type="table" w:styleId="TableGrid">
    <w:name w:val="Table Grid"/>
    <w:basedOn w:val="TableNormal"/>
    <w:uiPriority w:val="39"/>
    <w:rsid w:val="00994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493B"/>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AF2592"/>
    <w:rPr>
      <w:color w:val="0563C1" w:themeColor="hyperlink"/>
      <w:u w:val="single"/>
    </w:rPr>
  </w:style>
  <w:style w:type="character" w:customStyle="1" w:styleId="UnresolvedMention">
    <w:name w:val="Unresolved Mention"/>
    <w:basedOn w:val="DefaultParagraphFont"/>
    <w:uiPriority w:val="99"/>
    <w:semiHidden/>
    <w:unhideWhenUsed/>
    <w:rsid w:val="00AF2592"/>
    <w:rPr>
      <w:color w:val="808080"/>
      <w:shd w:val="clear" w:color="auto" w:fill="E6E6E6"/>
    </w:rPr>
  </w:style>
  <w:style w:type="character" w:styleId="FollowedHyperlink">
    <w:name w:val="FollowedHyperlink"/>
    <w:basedOn w:val="DefaultParagraphFont"/>
    <w:uiPriority w:val="99"/>
    <w:semiHidden/>
    <w:unhideWhenUsed/>
    <w:rsid w:val="00AF2592"/>
    <w:rPr>
      <w:color w:val="954F72" w:themeColor="followedHyperlink"/>
      <w:u w:val="single"/>
    </w:rPr>
  </w:style>
  <w:style w:type="character" w:customStyle="1" w:styleId="Heading1Char">
    <w:name w:val="Heading 1 Char"/>
    <w:basedOn w:val="DefaultParagraphFont"/>
    <w:link w:val="Heading1"/>
    <w:uiPriority w:val="9"/>
    <w:rsid w:val="00CC5AE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B0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ogoicon">
    <w:name w:val="logo__icon"/>
    <w:basedOn w:val="DefaultParagraphFont"/>
    <w:rsid w:val="008E27A5"/>
  </w:style>
  <w:style w:type="character" w:customStyle="1" w:styleId="logoicon-full">
    <w:name w:val="logo__icon-full"/>
    <w:basedOn w:val="DefaultParagraphFont"/>
    <w:rsid w:val="008E27A5"/>
  </w:style>
  <w:style w:type="paragraph" w:styleId="ListParagraph">
    <w:name w:val="List Paragraph"/>
    <w:basedOn w:val="Normal"/>
    <w:uiPriority w:val="34"/>
    <w:qFormat/>
    <w:rsid w:val="00A951C0"/>
    <w:pPr>
      <w:ind w:left="720"/>
      <w:contextualSpacing/>
    </w:pPr>
  </w:style>
  <w:style w:type="character" w:customStyle="1" w:styleId="Heading3Char">
    <w:name w:val="Heading 3 Char"/>
    <w:basedOn w:val="DefaultParagraphFont"/>
    <w:link w:val="Heading3"/>
    <w:uiPriority w:val="9"/>
    <w:semiHidden/>
    <w:rsid w:val="00CD5393"/>
    <w:rPr>
      <w:rFonts w:asciiTheme="majorHAnsi" w:eastAsiaTheme="majorEastAsia" w:hAnsiTheme="majorHAnsi" w:cstheme="majorBidi"/>
      <w:color w:val="1F3763" w:themeColor="accent1" w:themeShade="7F"/>
      <w:sz w:val="24"/>
      <w:szCs w:val="24"/>
    </w:rPr>
  </w:style>
  <w:style w:type="paragraph" w:customStyle="1" w:styleId="size-161">
    <w:name w:val="size-161"/>
    <w:basedOn w:val="Normal"/>
    <w:rsid w:val="00CD5393"/>
    <w:pPr>
      <w:spacing w:before="100" w:beforeAutospacing="1" w:after="100" w:afterAutospacing="1" w:line="360" w:lineRule="atLeast"/>
    </w:pPr>
    <w:rPr>
      <w:rFonts w:ascii="Calibri" w:hAnsi="Calibri" w:cs="Calibri"/>
      <w:sz w:val="24"/>
      <w:szCs w:val="24"/>
      <w:lang w:eastAsia="en-GB"/>
    </w:rPr>
  </w:style>
  <w:style w:type="character" w:styleId="Strong">
    <w:name w:val="Strong"/>
    <w:basedOn w:val="DefaultParagraphFont"/>
    <w:uiPriority w:val="22"/>
    <w:qFormat/>
    <w:rsid w:val="00CD5393"/>
    <w:rPr>
      <w:b/>
      <w:bCs/>
    </w:rPr>
  </w:style>
  <w:style w:type="character" w:customStyle="1" w:styleId="Heading5Char">
    <w:name w:val="Heading 5 Char"/>
    <w:basedOn w:val="DefaultParagraphFont"/>
    <w:link w:val="Heading5"/>
    <w:uiPriority w:val="9"/>
    <w:semiHidden/>
    <w:rsid w:val="00CD5393"/>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43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118"/>
    <w:rPr>
      <w:rFonts w:ascii="Tahoma" w:hAnsi="Tahoma" w:cs="Tahoma"/>
      <w:sz w:val="16"/>
      <w:szCs w:val="16"/>
    </w:rPr>
  </w:style>
  <w:style w:type="character" w:customStyle="1" w:styleId="Heading4Char">
    <w:name w:val="Heading 4 Char"/>
    <w:basedOn w:val="DefaultParagraphFont"/>
    <w:link w:val="Heading4"/>
    <w:uiPriority w:val="9"/>
    <w:semiHidden/>
    <w:rsid w:val="00E3651F"/>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93B"/>
    <w:pPr>
      <w:keepNext/>
      <w:keepLines/>
      <w:widowControl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CD53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651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D53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93B"/>
  </w:style>
  <w:style w:type="paragraph" w:styleId="Footer">
    <w:name w:val="footer"/>
    <w:basedOn w:val="Normal"/>
    <w:link w:val="FooterChar"/>
    <w:uiPriority w:val="99"/>
    <w:unhideWhenUsed/>
    <w:rsid w:val="00994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93B"/>
  </w:style>
  <w:style w:type="table" w:styleId="TableGrid">
    <w:name w:val="Table Grid"/>
    <w:basedOn w:val="TableNormal"/>
    <w:uiPriority w:val="39"/>
    <w:rsid w:val="00994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493B"/>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AF2592"/>
    <w:rPr>
      <w:color w:val="0563C1" w:themeColor="hyperlink"/>
      <w:u w:val="single"/>
    </w:rPr>
  </w:style>
  <w:style w:type="character" w:customStyle="1" w:styleId="UnresolvedMention">
    <w:name w:val="Unresolved Mention"/>
    <w:basedOn w:val="DefaultParagraphFont"/>
    <w:uiPriority w:val="99"/>
    <w:semiHidden/>
    <w:unhideWhenUsed/>
    <w:rsid w:val="00AF2592"/>
    <w:rPr>
      <w:color w:val="808080"/>
      <w:shd w:val="clear" w:color="auto" w:fill="E6E6E6"/>
    </w:rPr>
  </w:style>
  <w:style w:type="character" w:styleId="FollowedHyperlink">
    <w:name w:val="FollowedHyperlink"/>
    <w:basedOn w:val="DefaultParagraphFont"/>
    <w:uiPriority w:val="99"/>
    <w:semiHidden/>
    <w:unhideWhenUsed/>
    <w:rsid w:val="00AF2592"/>
    <w:rPr>
      <w:color w:val="954F72" w:themeColor="followedHyperlink"/>
      <w:u w:val="single"/>
    </w:rPr>
  </w:style>
  <w:style w:type="character" w:customStyle="1" w:styleId="Heading1Char">
    <w:name w:val="Heading 1 Char"/>
    <w:basedOn w:val="DefaultParagraphFont"/>
    <w:link w:val="Heading1"/>
    <w:uiPriority w:val="9"/>
    <w:rsid w:val="00CC5AE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B0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ogoicon">
    <w:name w:val="logo__icon"/>
    <w:basedOn w:val="DefaultParagraphFont"/>
    <w:rsid w:val="008E27A5"/>
  </w:style>
  <w:style w:type="character" w:customStyle="1" w:styleId="logoicon-full">
    <w:name w:val="logo__icon-full"/>
    <w:basedOn w:val="DefaultParagraphFont"/>
    <w:rsid w:val="008E27A5"/>
  </w:style>
  <w:style w:type="paragraph" w:styleId="ListParagraph">
    <w:name w:val="List Paragraph"/>
    <w:basedOn w:val="Normal"/>
    <w:uiPriority w:val="34"/>
    <w:qFormat/>
    <w:rsid w:val="00A951C0"/>
    <w:pPr>
      <w:ind w:left="720"/>
      <w:contextualSpacing/>
    </w:pPr>
  </w:style>
  <w:style w:type="character" w:customStyle="1" w:styleId="Heading3Char">
    <w:name w:val="Heading 3 Char"/>
    <w:basedOn w:val="DefaultParagraphFont"/>
    <w:link w:val="Heading3"/>
    <w:uiPriority w:val="9"/>
    <w:semiHidden/>
    <w:rsid w:val="00CD5393"/>
    <w:rPr>
      <w:rFonts w:asciiTheme="majorHAnsi" w:eastAsiaTheme="majorEastAsia" w:hAnsiTheme="majorHAnsi" w:cstheme="majorBidi"/>
      <w:color w:val="1F3763" w:themeColor="accent1" w:themeShade="7F"/>
      <w:sz w:val="24"/>
      <w:szCs w:val="24"/>
    </w:rPr>
  </w:style>
  <w:style w:type="paragraph" w:customStyle="1" w:styleId="size-161">
    <w:name w:val="size-161"/>
    <w:basedOn w:val="Normal"/>
    <w:rsid w:val="00CD5393"/>
    <w:pPr>
      <w:spacing w:before="100" w:beforeAutospacing="1" w:after="100" w:afterAutospacing="1" w:line="360" w:lineRule="atLeast"/>
    </w:pPr>
    <w:rPr>
      <w:rFonts w:ascii="Calibri" w:hAnsi="Calibri" w:cs="Calibri"/>
      <w:sz w:val="24"/>
      <w:szCs w:val="24"/>
      <w:lang w:eastAsia="en-GB"/>
    </w:rPr>
  </w:style>
  <w:style w:type="character" w:styleId="Strong">
    <w:name w:val="Strong"/>
    <w:basedOn w:val="DefaultParagraphFont"/>
    <w:uiPriority w:val="22"/>
    <w:qFormat/>
    <w:rsid w:val="00CD5393"/>
    <w:rPr>
      <w:b/>
      <w:bCs/>
    </w:rPr>
  </w:style>
  <w:style w:type="character" w:customStyle="1" w:styleId="Heading5Char">
    <w:name w:val="Heading 5 Char"/>
    <w:basedOn w:val="DefaultParagraphFont"/>
    <w:link w:val="Heading5"/>
    <w:uiPriority w:val="9"/>
    <w:semiHidden/>
    <w:rsid w:val="00CD5393"/>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43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118"/>
    <w:rPr>
      <w:rFonts w:ascii="Tahoma" w:hAnsi="Tahoma" w:cs="Tahoma"/>
      <w:sz w:val="16"/>
      <w:szCs w:val="16"/>
    </w:rPr>
  </w:style>
  <w:style w:type="character" w:customStyle="1" w:styleId="Heading4Char">
    <w:name w:val="Heading 4 Char"/>
    <w:basedOn w:val="DefaultParagraphFont"/>
    <w:link w:val="Heading4"/>
    <w:uiPriority w:val="9"/>
    <w:semiHidden/>
    <w:rsid w:val="00E3651F"/>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276">
      <w:bodyDiv w:val="1"/>
      <w:marLeft w:val="0"/>
      <w:marRight w:val="0"/>
      <w:marTop w:val="0"/>
      <w:marBottom w:val="0"/>
      <w:divBdr>
        <w:top w:val="none" w:sz="0" w:space="0" w:color="auto"/>
        <w:left w:val="none" w:sz="0" w:space="0" w:color="auto"/>
        <w:bottom w:val="none" w:sz="0" w:space="0" w:color="auto"/>
        <w:right w:val="none" w:sz="0" w:space="0" w:color="auto"/>
      </w:divBdr>
    </w:div>
    <w:div w:id="155852653">
      <w:bodyDiv w:val="1"/>
      <w:marLeft w:val="0"/>
      <w:marRight w:val="0"/>
      <w:marTop w:val="0"/>
      <w:marBottom w:val="0"/>
      <w:divBdr>
        <w:top w:val="none" w:sz="0" w:space="0" w:color="auto"/>
        <w:left w:val="none" w:sz="0" w:space="0" w:color="auto"/>
        <w:bottom w:val="none" w:sz="0" w:space="0" w:color="auto"/>
        <w:right w:val="none" w:sz="0" w:space="0" w:color="auto"/>
      </w:divBdr>
    </w:div>
    <w:div w:id="227956880">
      <w:bodyDiv w:val="1"/>
      <w:marLeft w:val="0"/>
      <w:marRight w:val="0"/>
      <w:marTop w:val="0"/>
      <w:marBottom w:val="0"/>
      <w:divBdr>
        <w:top w:val="none" w:sz="0" w:space="0" w:color="auto"/>
        <w:left w:val="none" w:sz="0" w:space="0" w:color="auto"/>
        <w:bottom w:val="none" w:sz="0" w:space="0" w:color="auto"/>
        <w:right w:val="none" w:sz="0" w:space="0" w:color="auto"/>
      </w:divBdr>
    </w:div>
    <w:div w:id="239482944">
      <w:bodyDiv w:val="1"/>
      <w:marLeft w:val="0"/>
      <w:marRight w:val="0"/>
      <w:marTop w:val="0"/>
      <w:marBottom w:val="0"/>
      <w:divBdr>
        <w:top w:val="none" w:sz="0" w:space="0" w:color="auto"/>
        <w:left w:val="none" w:sz="0" w:space="0" w:color="auto"/>
        <w:bottom w:val="none" w:sz="0" w:space="0" w:color="auto"/>
        <w:right w:val="none" w:sz="0" w:space="0" w:color="auto"/>
      </w:divBdr>
    </w:div>
    <w:div w:id="335576677">
      <w:bodyDiv w:val="1"/>
      <w:marLeft w:val="0"/>
      <w:marRight w:val="0"/>
      <w:marTop w:val="0"/>
      <w:marBottom w:val="0"/>
      <w:divBdr>
        <w:top w:val="none" w:sz="0" w:space="0" w:color="auto"/>
        <w:left w:val="none" w:sz="0" w:space="0" w:color="auto"/>
        <w:bottom w:val="none" w:sz="0" w:space="0" w:color="auto"/>
        <w:right w:val="none" w:sz="0" w:space="0" w:color="auto"/>
      </w:divBdr>
    </w:div>
    <w:div w:id="350301898">
      <w:bodyDiv w:val="1"/>
      <w:marLeft w:val="0"/>
      <w:marRight w:val="0"/>
      <w:marTop w:val="0"/>
      <w:marBottom w:val="0"/>
      <w:divBdr>
        <w:top w:val="none" w:sz="0" w:space="0" w:color="auto"/>
        <w:left w:val="none" w:sz="0" w:space="0" w:color="auto"/>
        <w:bottom w:val="none" w:sz="0" w:space="0" w:color="auto"/>
        <w:right w:val="none" w:sz="0" w:space="0" w:color="auto"/>
      </w:divBdr>
    </w:div>
    <w:div w:id="377585558">
      <w:bodyDiv w:val="1"/>
      <w:marLeft w:val="0"/>
      <w:marRight w:val="0"/>
      <w:marTop w:val="0"/>
      <w:marBottom w:val="0"/>
      <w:divBdr>
        <w:top w:val="none" w:sz="0" w:space="0" w:color="auto"/>
        <w:left w:val="none" w:sz="0" w:space="0" w:color="auto"/>
        <w:bottom w:val="none" w:sz="0" w:space="0" w:color="auto"/>
        <w:right w:val="none" w:sz="0" w:space="0" w:color="auto"/>
      </w:divBdr>
    </w:div>
    <w:div w:id="406465504">
      <w:bodyDiv w:val="1"/>
      <w:marLeft w:val="0"/>
      <w:marRight w:val="0"/>
      <w:marTop w:val="0"/>
      <w:marBottom w:val="0"/>
      <w:divBdr>
        <w:top w:val="none" w:sz="0" w:space="0" w:color="auto"/>
        <w:left w:val="none" w:sz="0" w:space="0" w:color="auto"/>
        <w:bottom w:val="none" w:sz="0" w:space="0" w:color="auto"/>
        <w:right w:val="none" w:sz="0" w:space="0" w:color="auto"/>
      </w:divBdr>
    </w:div>
    <w:div w:id="421221257">
      <w:bodyDiv w:val="1"/>
      <w:marLeft w:val="0"/>
      <w:marRight w:val="0"/>
      <w:marTop w:val="0"/>
      <w:marBottom w:val="0"/>
      <w:divBdr>
        <w:top w:val="none" w:sz="0" w:space="0" w:color="auto"/>
        <w:left w:val="none" w:sz="0" w:space="0" w:color="auto"/>
        <w:bottom w:val="none" w:sz="0" w:space="0" w:color="auto"/>
        <w:right w:val="none" w:sz="0" w:space="0" w:color="auto"/>
      </w:divBdr>
    </w:div>
    <w:div w:id="614292292">
      <w:bodyDiv w:val="1"/>
      <w:marLeft w:val="0"/>
      <w:marRight w:val="0"/>
      <w:marTop w:val="0"/>
      <w:marBottom w:val="0"/>
      <w:divBdr>
        <w:top w:val="none" w:sz="0" w:space="0" w:color="auto"/>
        <w:left w:val="none" w:sz="0" w:space="0" w:color="auto"/>
        <w:bottom w:val="none" w:sz="0" w:space="0" w:color="auto"/>
        <w:right w:val="none" w:sz="0" w:space="0" w:color="auto"/>
      </w:divBdr>
    </w:div>
    <w:div w:id="646203021">
      <w:bodyDiv w:val="1"/>
      <w:marLeft w:val="0"/>
      <w:marRight w:val="0"/>
      <w:marTop w:val="0"/>
      <w:marBottom w:val="0"/>
      <w:divBdr>
        <w:top w:val="none" w:sz="0" w:space="0" w:color="auto"/>
        <w:left w:val="none" w:sz="0" w:space="0" w:color="auto"/>
        <w:bottom w:val="none" w:sz="0" w:space="0" w:color="auto"/>
        <w:right w:val="none" w:sz="0" w:space="0" w:color="auto"/>
      </w:divBdr>
    </w:div>
    <w:div w:id="774712855">
      <w:bodyDiv w:val="1"/>
      <w:marLeft w:val="0"/>
      <w:marRight w:val="0"/>
      <w:marTop w:val="0"/>
      <w:marBottom w:val="0"/>
      <w:divBdr>
        <w:top w:val="none" w:sz="0" w:space="0" w:color="auto"/>
        <w:left w:val="none" w:sz="0" w:space="0" w:color="auto"/>
        <w:bottom w:val="none" w:sz="0" w:space="0" w:color="auto"/>
        <w:right w:val="none" w:sz="0" w:space="0" w:color="auto"/>
      </w:divBdr>
    </w:div>
    <w:div w:id="777144408">
      <w:bodyDiv w:val="1"/>
      <w:marLeft w:val="0"/>
      <w:marRight w:val="0"/>
      <w:marTop w:val="0"/>
      <w:marBottom w:val="0"/>
      <w:divBdr>
        <w:top w:val="none" w:sz="0" w:space="0" w:color="auto"/>
        <w:left w:val="none" w:sz="0" w:space="0" w:color="auto"/>
        <w:bottom w:val="none" w:sz="0" w:space="0" w:color="auto"/>
        <w:right w:val="none" w:sz="0" w:space="0" w:color="auto"/>
      </w:divBdr>
    </w:div>
    <w:div w:id="831485994">
      <w:bodyDiv w:val="1"/>
      <w:marLeft w:val="0"/>
      <w:marRight w:val="0"/>
      <w:marTop w:val="0"/>
      <w:marBottom w:val="0"/>
      <w:divBdr>
        <w:top w:val="none" w:sz="0" w:space="0" w:color="auto"/>
        <w:left w:val="none" w:sz="0" w:space="0" w:color="auto"/>
        <w:bottom w:val="none" w:sz="0" w:space="0" w:color="auto"/>
        <w:right w:val="none" w:sz="0" w:space="0" w:color="auto"/>
      </w:divBdr>
    </w:div>
    <w:div w:id="844244756">
      <w:bodyDiv w:val="1"/>
      <w:marLeft w:val="0"/>
      <w:marRight w:val="0"/>
      <w:marTop w:val="0"/>
      <w:marBottom w:val="0"/>
      <w:divBdr>
        <w:top w:val="none" w:sz="0" w:space="0" w:color="auto"/>
        <w:left w:val="none" w:sz="0" w:space="0" w:color="auto"/>
        <w:bottom w:val="none" w:sz="0" w:space="0" w:color="auto"/>
        <w:right w:val="none" w:sz="0" w:space="0" w:color="auto"/>
      </w:divBdr>
    </w:div>
    <w:div w:id="864296758">
      <w:bodyDiv w:val="1"/>
      <w:marLeft w:val="0"/>
      <w:marRight w:val="0"/>
      <w:marTop w:val="0"/>
      <w:marBottom w:val="0"/>
      <w:divBdr>
        <w:top w:val="none" w:sz="0" w:space="0" w:color="auto"/>
        <w:left w:val="none" w:sz="0" w:space="0" w:color="auto"/>
        <w:bottom w:val="none" w:sz="0" w:space="0" w:color="auto"/>
        <w:right w:val="none" w:sz="0" w:space="0" w:color="auto"/>
      </w:divBdr>
      <w:divsChild>
        <w:div w:id="2010015966">
          <w:marLeft w:val="0"/>
          <w:marRight w:val="0"/>
          <w:marTop w:val="0"/>
          <w:marBottom w:val="0"/>
          <w:divBdr>
            <w:top w:val="none" w:sz="0" w:space="0" w:color="auto"/>
            <w:left w:val="none" w:sz="0" w:space="0" w:color="auto"/>
            <w:bottom w:val="none" w:sz="0" w:space="0" w:color="auto"/>
            <w:right w:val="none" w:sz="0" w:space="0" w:color="auto"/>
          </w:divBdr>
        </w:div>
      </w:divsChild>
    </w:div>
    <w:div w:id="962424973">
      <w:bodyDiv w:val="1"/>
      <w:marLeft w:val="0"/>
      <w:marRight w:val="0"/>
      <w:marTop w:val="0"/>
      <w:marBottom w:val="0"/>
      <w:divBdr>
        <w:top w:val="none" w:sz="0" w:space="0" w:color="auto"/>
        <w:left w:val="none" w:sz="0" w:space="0" w:color="auto"/>
        <w:bottom w:val="none" w:sz="0" w:space="0" w:color="auto"/>
        <w:right w:val="none" w:sz="0" w:space="0" w:color="auto"/>
      </w:divBdr>
    </w:div>
    <w:div w:id="1101417127">
      <w:bodyDiv w:val="1"/>
      <w:marLeft w:val="0"/>
      <w:marRight w:val="0"/>
      <w:marTop w:val="0"/>
      <w:marBottom w:val="0"/>
      <w:divBdr>
        <w:top w:val="none" w:sz="0" w:space="0" w:color="auto"/>
        <w:left w:val="none" w:sz="0" w:space="0" w:color="auto"/>
        <w:bottom w:val="none" w:sz="0" w:space="0" w:color="auto"/>
        <w:right w:val="none" w:sz="0" w:space="0" w:color="auto"/>
      </w:divBdr>
    </w:div>
    <w:div w:id="1171917226">
      <w:bodyDiv w:val="1"/>
      <w:marLeft w:val="0"/>
      <w:marRight w:val="0"/>
      <w:marTop w:val="0"/>
      <w:marBottom w:val="0"/>
      <w:divBdr>
        <w:top w:val="none" w:sz="0" w:space="0" w:color="auto"/>
        <w:left w:val="none" w:sz="0" w:space="0" w:color="auto"/>
        <w:bottom w:val="none" w:sz="0" w:space="0" w:color="auto"/>
        <w:right w:val="none" w:sz="0" w:space="0" w:color="auto"/>
      </w:divBdr>
    </w:div>
    <w:div w:id="1213813206">
      <w:bodyDiv w:val="1"/>
      <w:marLeft w:val="0"/>
      <w:marRight w:val="0"/>
      <w:marTop w:val="0"/>
      <w:marBottom w:val="0"/>
      <w:divBdr>
        <w:top w:val="none" w:sz="0" w:space="0" w:color="auto"/>
        <w:left w:val="none" w:sz="0" w:space="0" w:color="auto"/>
        <w:bottom w:val="none" w:sz="0" w:space="0" w:color="auto"/>
        <w:right w:val="none" w:sz="0" w:space="0" w:color="auto"/>
      </w:divBdr>
    </w:div>
    <w:div w:id="1265575117">
      <w:bodyDiv w:val="1"/>
      <w:marLeft w:val="0"/>
      <w:marRight w:val="0"/>
      <w:marTop w:val="0"/>
      <w:marBottom w:val="0"/>
      <w:divBdr>
        <w:top w:val="none" w:sz="0" w:space="0" w:color="auto"/>
        <w:left w:val="none" w:sz="0" w:space="0" w:color="auto"/>
        <w:bottom w:val="none" w:sz="0" w:space="0" w:color="auto"/>
        <w:right w:val="none" w:sz="0" w:space="0" w:color="auto"/>
      </w:divBdr>
    </w:div>
    <w:div w:id="1415972900">
      <w:bodyDiv w:val="1"/>
      <w:marLeft w:val="0"/>
      <w:marRight w:val="0"/>
      <w:marTop w:val="0"/>
      <w:marBottom w:val="0"/>
      <w:divBdr>
        <w:top w:val="none" w:sz="0" w:space="0" w:color="auto"/>
        <w:left w:val="none" w:sz="0" w:space="0" w:color="auto"/>
        <w:bottom w:val="none" w:sz="0" w:space="0" w:color="auto"/>
        <w:right w:val="none" w:sz="0" w:space="0" w:color="auto"/>
      </w:divBdr>
    </w:div>
    <w:div w:id="1520460885">
      <w:bodyDiv w:val="1"/>
      <w:marLeft w:val="0"/>
      <w:marRight w:val="0"/>
      <w:marTop w:val="0"/>
      <w:marBottom w:val="0"/>
      <w:divBdr>
        <w:top w:val="none" w:sz="0" w:space="0" w:color="auto"/>
        <w:left w:val="none" w:sz="0" w:space="0" w:color="auto"/>
        <w:bottom w:val="none" w:sz="0" w:space="0" w:color="auto"/>
        <w:right w:val="none" w:sz="0" w:space="0" w:color="auto"/>
      </w:divBdr>
    </w:div>
    <w:div w:id="1537547989">
      <w:bodyDiv w:val="1"/>
      <w:marLeft w:val="0"/>
      <w:marRight w:val="0"/>
      <w:marTop w:val="0"/>
      <w:marBottom w:val="0"/>
      <w:divBdr>
        <w:top w:val="none" w:sz="0" w:space="0" w:color="auto"/>
        <w:left w:val="none" w:sz="0" w:space="0" w:color="auto"/>
        <w:bottom w:val="none" w:sz="0" w:space="0" w:color="auto"/>
        <w:right w:val="none" w:sz="0" w:space="0" w:color="auto"/>
      </w:divBdr>
    </w:div>
    <w:div w:id="1603490441">
      <w:bodyDiv w:val="1"/>
      <w:marLeft w:val="0"/>
      <w:marRight w:val="0"/>
      <w:marTop w:val="0"/>
      <w:marBottom w:val="0"/>
      <w:divBdr>
        <w:top w:val="none" w:sz="0" w:space="0" w:color="auto"/>
        <w:left w:val="none" w:sz="0" w:space="0" w:color="auto"/>
        <w:bottom w:val="none" w:sz="0" w:space="0" w:color="auto"/>
        <w:right w:val="none" w:sz="0" w:space="0" w:color="auto"/>
      </w:divBdr>
    </w:div>
    <w:div w:id="1674186722">
      <w:bodyDiv w:val="1"/>
      <w:marLeft w:val="0"/>
      <w:marRight w:val="0"/>
      <w:marTop w:val="0"/>
      <w:marBottom w:val="0"/>
      <w:divBdr>
        <w:top w:val="none" w:sz="0" w:space="0" w:color="auto"/>
        <w:left w:val="none" w:sz="0" w:space="0" w:color="auto"/>
        <w:bottom w:val="none" w:sz="0" w:space="0" w:color="auto"/>
        <w:right w:val="none" w:sz="0" w:space="0" w:color="auto"/>
      </w:divBdr>
    </w:div>
    <w:div w:id="1677534209">
      <w:bodyDiv w:val="1"/>
      <w:marLeft w:val="0"/>
      <w:marRight w:val="0"/>
      <w:marTop w:val="0"/>
      <w:marBottom w:val="0"/>
      <w:divBdr>
        <w:top w:val="none" w:sz="0" w:space="0" w:color="auto"/>
        <w:left w:val="none" w:sz="0" w:space="0" w:color="auto"/>
        <w:bottom w:val="none" w:sz="0" w:space="0" w:color="auto"/>
        <w:right w:val="none" w:sz="0" w:space="0" w:color="auto"/>
      </w:divBdr>
    </w:div>
    <w:div w:id="1692030402">
      <w:bodyDiv w:val="1"/>
      <w:marLeft w:val="0"/>
      <w:marRight w:val="0"/>
      <w:marTop w:val="0"/>
      <w:marBottom w:val="0"/>
      <w:divBdr>
        <w:top w:val="none" w:sz="0" w:space="0" w:color="auto"/>
        <w:left w:val="none" w:sz="0" w:space="0" w:color="auto"/>
        <w:bottom w:val="none" w:sz="0" w:space="0" w:color="auto"/>
        <w:right w:val="none" w:sz="0" w:space="0" w:color="auto"/>
      </w:divBdr>
    </w:div>
    <w:div w:id="1782912616">
      <w:bodyDiv w:val="1"/>
      <w:marLeft w:val="0"/>
      <w:marRight w:val="0"/>
      <w:marTop w:val="0"/>
      <w:marBottom w:val="0"/>
      <w:divBdr>
        <w:top w:val="none" w:sz="0" w:space="0" w:color="auto"/>
        <w:left w:val="none" w:sz="0" w:space="0" w:color="auto"/>
        <w:bottom w:val="none" w:sz="0" w:space="0" w:color="auto"/>
        <w:right w:val="none" w:sz="0" w:space="0" w:color="auto"/>
      </w:divBdr>
    </w:div>
    <w:div w:id="1821575154">
      <w:bodyDiv w:val="1"/>
      <w:marLeft w:val="0"/>
      <w:marRight w:val="0"/>
      <w:marTop w:val="0"/>
      <w:marBottom w:val="0"/>
      <w:divBdr>
        <w:top w:val="none" w:sz="0" w:space="0" w:color="auto"/>
        <w:left w:val="none" w:sz="0" w:space="0" w:color="auto"/>
        <w:bottom w:val="none" w:sz="0" w:space="0" w:color="auto"/>
        <w:right w:val="none" w:sz="0" w:space="0" w:color="auto"/>
      </w:divBdr>
    </w:div>
    <w:div w:id="1843931442">
      <w:bodyDiv w:val="1"/>
      <w:marLeft w:val="0"/>
      <w:marRight w:val="0"/>
      <w:marTop w:val="0"/>
      <w:marBottom w:val="0"/>
      <w:divBdr>
        <w:top w:val="none" w:sz="0" w:space="0" w:color="auto"/>
        <w:left w:val="none" w:sz="0" w:space="0" w:color="auto"/>
        <w:bottom w:val="none" w:sz="0" w:space="0" w:color="auto"/>
        <w:right w:val="none" w:sz="0" w:space="0" w:color="auto"/>
      </w:divBdr>
    </w:div>
    <w:div w:id="1883132769">
      <w:bodyDiv w:val="1"/>
      <w:marLeft w:val="0"/>
      <w:marRight w:val="0"/>
      <w:marTop w:val="0"/>
      <w:marBottom w:val="0"/>
      <w:divBdr>
        <w:top w:val="none" w:sz="0" w:space="0" w:color="auto"/>
        <w:left w:val="none" w:sz="0" w:space="0" w:color="auto"/>
        <w:bottom w:val="none" w:sz="0" w:space="0" w:color="auto"/>
        <w:right w:val="none" w:sz="0" w:space="0" w:color="auto"/>
      </w:divBdr>
    </w:div>
    <w:div w:id="1917399276">
      <w:bodyDiv w:val="1"/>
      <w:marLeft w:val="0"/>
      <w:marRight w:val="0"/>
      <w:marTop w:val="0"/>
      <w:marBottom w:val="0"/>
      <w:divBdr>
        <w:top w:val="none" w:sz="0" w:space="0" w:color="auto"/>
        <w:left w:val="none" w:sz="0" w:space="0" w:color="auto"/>
        <w:bottom w:val="none" w:sz="0" w:space="0" w:color="auto"/>
        <w:right w:val="none" w:sz="0" w:space="0" w:color="auto"/>
      </w:divBdr>
    </w:div>
    <w:div w:id="2048487852">
      <w:bodyDiv w:val="1"/>
      <w:marLeft w:val="0"/>
      <w:marRight w:val="0"/>
      <w:marTop w:val="0"/>
      <w:marBottom w:val="0"/>
      <w:divBdr>
        <w:top w:val="none" w:sz="0" w:space="0" w:color="auto"/>
        <w:left w:val="none" w:sz="0" w:space="0" w:color="auto"/>
        <w:bottom w:val="none" w:sz="0" w:space="0" w:color="auto"/>
        <w:right w:val="none" w:sz="0" w:space="0" w:color="auto"/>
      </w:divBdr>
    </w:div>
    <w:div w:id="2102488168">
      <w:bodyDiv w:val="1"/>
      <w:marLeft w:val="0"/>
      <w:marRight w:val="0"/>
      <w:marTop w:val="0"/>
      <w:marBottom w:val="0"/>
      <w:divBdr>
        <w:top w:val="none" w:sz="0" w:space="0" w:color="auto"/>
        <w:left w:val="none" w:sz="0" w:space="0" w:color="auto"/>
        <w:bottom w:val="none" w:sz="0" w:space="0" w:color="auto"/>
        <w:right w:val="none" w:sz="0" w:space="0" w:color="auto"/>
      </w:divBdr>
    </w:div>
    <w:div w:id="21072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atmatterstoyou.scot/" TargetMode="External"/><Relationship Id="rId18" Type="http://schemas.openxmlformats.org/officeDocument/2006/relationships/hyperlink" Target="https://www.rcpch.ac.uk/work-we-do/working-children-young-people-famil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ntouch.cmail20.com/t/d-l-ouijka-puiulydhd-c/" TargetMode="External"/><Relationship Id="rId7" Type="http://schemas.openxmlformats.org/officeDocument/2006/relationships/footnotes" Target="footnotes.xml"/><Relationship Id="rId12" Type="http://schemas.openxmlformats.org/officeDocument/2006/relationships/hyperlink" Target="https://apps.beta.nhs.uk/about-us/" TargetMode="External"/><Relationship Id="rId17" Type="http://schemas.openxmlformats.org/officeDocument/2006/relationships/hyperlink" Target="http://imagine-id.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ingsfund.org.uk/blog/2018/04/nhs-work-effectively-patients-public?utm_source=The%20King%27s%20Fund%20newsletters&amp;utm_medium=email&amp;utm_campaign=9363528_NEWSL_The%20Weekly%20Update%202018-04-12&amp;utm_content=ceinwenblogbutton&amp;dm_i=21A8,5KOY0,P0P3L4,LNAYB,1" TargetMode="External"/><Relationship Id="rId20" Type="http://schemas.openxmlformats.org/officeDocument/2006/relationships/hyperlink" Target="https://www.rcpch.ac.uk/resources/rcpch-us-how-write-children-young-peoples-engagement-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beta.nhs.uk/" TargetMode="External"/><Relationship Id="rId24" Type="http://schemas.openxmlformats.org/officeDocument/2006/relationships/hyperlink" Target="https://www.raredisease.org.uk/our-work/living-with-a-rare-condition-the-effect-on-mental-health/" TargetMode="External"/><Relationship Id="rId5" Type="http://schemas.openxmlformats.org/officeDocument/2006/relationships/settings" Target="settings.xml"/><Relationship Id="rId15" Type="http://schemas.openxmlformats.org/officeDocument/2006/relationships/hyperlink" Target="http://www.rarerevolutionmagazine.com/" TargetMode="External"/><Relationship Id="rId23" Type="http://schemas.openxmlformats.org/officeDocument/2006/relationships/hyperlink" Target="https://jobs.rcplondon.ac.uk/VacancyDetails.aspx?VacancyID=530" TargetMode="External"/><Relationship Id="rId28" Type="http://schemas.openxmlformats.org/officeDocument/2006/relationships/theme" Target="theme/theme1.xml"/><Relationship Id="rId10" Type="http://schemas.openxmlformats.org/officeDocument/2006/relationships/hyperlink" Target="https://www.bemindfulonline.com/" TargetMode="External"/><Relationship Id="rId19" Type="http://schemas.openxmlformats.org/officeDocument/2006/relationships/hyperlink" Target="https://www.rcpch.ac.uk/resources/rcpch-us-engagement-legislation-briefing" TargetMode="External"/><Relationship Id="rId4" Type="http://schemas.microsoft.com/office/2007/relationships/stylesWithEffects" Target="stylesWithEffects.xml"/><Relationship Id="rId9" Type="http://schemas.openxmlformats.org/officeDocument/2006/relationships/hyperlink" Target="https://www.mentalhealth.org.uk/campaigns/mental-health-awareness-week" TargetMode="External"/><Relationship Id="rId14" Type="http://schemas.openxmlformats.org/officeDocument/2006/relationships/hyperlink" Target="https://www.england.nhs.uk/learning-disabilities/care/children-young-people/send/" TargetMode="External"/><Relationship Id="rId22" Type="http://schemas.openxmlformats.org/officeDocument/2006/relationships/hyperlink" Target="http://intouch.cmail20.com/t/d-l-ouijka-puiulydhd-q/"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ynn.hoppenbrouwers@conta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3951-648B-418C-B140-699A3A5E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Contact A Family EC1V 1JN</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Hoppenbrouwers</dc:creator>
  <cp:lastModifiedBy>Lynn Hoppenbrouwers</cp:lastModifiedBy>
  <cp:revision>3</cp:revision>
  <dcterms:created xsi:type="dcterms:W3CDTF">2018-05-16T12:41:00Z</dcterms:created>
  <dcterms:modified xsi:type="dcterms:W3CDTF">2018-05-16T12:42:00Z</dcterms:modified>
</cp:coreProperties>
</file>